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1BF2" w:rsidRPr="00E8684E" w:rsidRDefault="0013444C" w:rsidP="00241BF2">
      <w:pPr>
        <w:rPr>
          <w:b/>
          <w:sz w:val="40"/>
          <w:szCs w:val="40"/>
        </w:rPr>
      </w:pPr>
      <w:r w:rsidRPr="00E8684E">
        <w:rPr>
          <w:b/>
          <w:sz w:val="40"/>
          <w:szCs w:val="40"/>
        </w:rPr>
        <w:t xml:space="preserve">Proposed </w:t>
      </w:r>
      <w:r w:rsidR="00E8684E" w:rsidRPr="00E8684E">
        <w:rPr>
          <w:b/>
          <w:sz w:val="40"/>
          <w:szCs w:val="40"/>
        </w:rPr>
        <w:t>2011</w:t>
      </w:r>
      <w:r w:rsidR="00E8684E">
        <w:rPr>
          <w:b/>
          <w:sz w:val="40"/>
          <w:szCs w:val="40"/>
        </w:rPr>
        <w:t xml:space="preserve"> </w:t>
      </w:r>
      <w:r w:rsidRPr="00E8684E">
        <w:rPr>
          <w:b/>
          <w:sz w:val="40"/>
          <w:szCs w:val="40"/>
        </w:rPr>
        <w:t xml:space="preserve">course outline, Year 11 </w:t>
      </w:r>
      <w:r w:rsidR="00241BF2" w:rsidRPr="00E8684E">
        <w:rPr>
          <w:b/>
          <w:sz w:val="40"/>
          <w:szCs w:val="40"/>
        </w:rPr>
        <w:t xml:space="preserve">English A </w:t>
      </w:r>
    </w:p>
    <w:p w:rsidR="00241BF2" w:rsidRDefault="00241BF2" w:rsidP="00241BF2">
      <w:proofErr w:type="gramStart"/>
      <w:r>
        <w:t>Students to do all 3 externals plus 1.4</w:t>
      </w:r>
      <w:r w:rsidR="0013444C">
        <w:t xml:space="preserve">, </w:t>
      </w:r>
      <w:r>
        <w:t>1.5</w:t>
      </w:r>
      <w:r w:rsidR="0013444C">
        <w:t xml:space="preserve">, 1.6 and </w:t>
      </w:r>
      <w:r>
        <w:t>1.9</w:t>
      </w:r>
      <w:r w:rsidR="0013444C">
        <w:t>.</w:t>
      </w:r>
      <w:proofErr w:type="gramEnd"/>
      <w:r>
        <w:t xml:space="preserve"> </w:t>
      </w:r>
      <w:r w:rsidR="0013444C">
        <w:t xml:space="preserve"> Total credits: 25</w:t>
      </w:r>
      <w:r>
        <w:t xml:space="preserve">. </w:t>
      </w:r>
      <w:r w:rsidR="0013444C">
        <w:t xml:space="preserve"> </w:t>
      </w:r>
      <w:r>
        <w:t>Optional extensions could be 1.7 and 1.8</w:t>
      </w:r>
      <w:r w:rsidR="0013444C">
        <w:t>;</w:t>
      </w:r>
      <w:r>
        <w:t xml:space="preserve"> 1.8 could be done quite easily as a combination of homework and class time and would fit in with texts studied in the year’s programme. </w:t>
      </w:r>
      <w:r w:rsidR="0013444C">
        <w:t xml:space="preserve"> </w:t>
      </w:r>
      <w:r>
        <w:t>It is worth 4 credits.</w:t>
      </w:r>
    </w:p>
    <w:tbl>
      <w:tblPr>
        <w:tblStyle w:val="TableGrid"/>
        <w:tblW w:w="0" w:type="auto"/>
        <w:tblLook w:val="04A0"/>
      </w:tblPr>
      <w:tblGrid>
        <w:gridCol w:w="440"/>
        <w:gridCol w:w="9307"/>
      </w:tblGrid>
      <w:tr w:rsidR="00241BF2" w:rsidTr="00C612BA">
        <w:tc>
          <w:tcPr>
            <w:tcW w:w="9747" w:type="dxa"/>
            <w:gridSpan w:val="2"/>
          </w:tcPr>
          <w:p w:rsidR="00241BF2" w:rsidRPr="00241BF2" w:rsidRDefault="00241BF2" w:rsidP="004A6BD3">
            <w:pPr>
              <w:rPr>
                <w:b/>
                <w:i/>
              </w:rPr>
            </w:pPr>
            <w:r w:rsidRPr="00241BF2">
              <w:rPr>
                <w:b/>
                <w:i/>
              </w:rPr>
              <w:t>Term 1</w:t>
            </w:r>
            <w:r>
              <w:rPr>
                <w:b/>
                <w:i/>
              </w:rPr>
              <w:t xml:space="preserve"> </w:t>
            </w:r>
            <w:r w:rsidRPr="00241BF2">
              <w:rPr>
                <w:i/>
              </w:rPr>
              <w:t>(2 February – 15 April)</w:t>
            </w:r>
          </w:p>
        </w:tc>
      </w:tr>
      <w:tr w:rsidR="00241BF2" w:rsidTr="00C612BA">
        <w:tc>
          <w:tcPr>
            <w:tcW w:w="440" w:type="dxa"/>
          </w:tcPr>
          <w:p w:rsidR="00241BF2" w:rsidRDefault="00241BF2" w:rsidP="004A6BD3">
            <w:r>
              <w:t>1</w:t>
            </w:r>
          </w:p>
        </w:tc>
        <w:tc>
          <w:tcPr>
            <w:tcW w:w="9307" w:type="dxa"/>
            <w:vMerge w:val="restart"/>
          </w:tcPr>
          <w:p w:rsidR="00241BF2" w:rsidRDefault="00241BF2" w:rsidP="00241BF2">
            <w:r>
              <w:t>Introduction.  Ice-</w:t>
            </w:r>
            <w:r w:rsidR="00A320CC">
              <w:t>breaker activities</w:t>
            </w:r>
            <w:r>
              <w:t>/diagnostic work.  Teacher chooses theme and texts for the year.</w:t>
            </w:r>
          </w:p>
        </w:tc>
      </w:tr>
      <w:tr w:rsidR="00241BF2" w:rsidTr="00C612BA">
        <w:tc>
          <w:tcPr>
            <w:tcW w:w="440" w:type="dxa"/>
          </w:tcPr>
          <w:p w:rsidR="00241BF2" w:rsidRDefault="00241BF2" w:rsidP="004A6BD3">
            <w:r>
              <w:t>2</w:t>
            </w:r>
          </w:p>
        </w:tc>
        <w:tc>
          <w:tcPr>
            <w:tcW w:w="9307" w:type="dxa"/>
            <w:vMerge/>
          </w:tcPr>
          <w:p w:rsidR="00241BF2" w:rsidRDefault="00241BF2" w:rsidP="004A6BD3"/>
        </w:tc>
      </w:tr>
      <w:tr w:rsidR="00241BF2" w:rsidTr="00C612BA">
        <w:tc>
          <w:tcPr>
            <w:tcW w:w="440" w:type="dxa"/>
          </w:tcPr>
          <w:p w:rsidR="00241BF2" w:rsidRDefault="00241BF2" w:rsidP="004A6BD3">
            <w:r>
              <w:t>3</w:t>
            </w:r>
          </w:p>
        </w:tc>
        <w:tc>
          <w:tcPr>
            <w:tcW w:w="9307" w:type="dxa"/>
            <w:vMerge w:val="restart"/>
          </w:tcPr>
          <w:p w:rsidR="00241BF2" w:rsidRDefault="00241BF2" w:rsidP="00241BF2">
            <w:r w:rsidRPr="00241BF2">
              <w:rPr>
                <w:b/>
              </w:rPr>
              <w:t>Visual text</w:t>
            </w:r>
            <w:r>
              <w:t xml:space="preserve"> study – linked to </w:t>
            </w:r>
            <w:r w:rsidRPr="00241BF2">
              <w:rPr>
                <w:b/>
              </w:rPr>
              <w:t>formal writing</w:t>
            </w:r>
            <w:r>
              <w:t xml:space="preserve"> through text essay done in class in week 6</w:t>
            </w:r>
          </w:p>
          <w:p w:rsidR="00241BF2" w:rsidRDefault="00241BF2" w:rsidP="00241BF2">
            <w:r>
              <w:t xml:space="preserve">(Formal writing portfolio to be opened here. Text essays, speech </w:t>
            </w:r>
            <w:proofErr w:type="gramStart"/>
            <w:r>
              <w:t>text ,</w:t>
            </w:r>
            <w:proofErr w:type="gramEnd"/>
            <w:r>
              <w:t xml:space="preserve"> other work to be filed. Final piece chosen and worked on later in the year (exams slot in Term 3</w:t>
            </w:r>
            <w:r w:rsidR="00A320CC">
              <w:t>?)</w:t>
            </w:r>
          </w:p>
          <w:p w:rsidR="00241BF2" w:rsidRDefault="00241BF2" w:rsidP="004A6BD3"/>
        </w:tc>
      </w:tr>
      <w:tr w:rsidR="00241BF2" w:rsidTr="00C612BA">
        <w:tc>
          <w:tcPr>
            <w:tcW w:w="440" w:type="dxa"/>
          </w:tcPr>
          <w:p w:rsidR="00241BF2" w:rsidRDefault="00241BF2" w:rsidP="004A6BD3">
            <w:r>
              <w:t>4</w:t>
            </w:r>
          </w:p>
        </w:tc>
        <w:tc>
          <w:tcPr>
            <w:tcW w:w="9307" w:type="dxa"/>
            <w:vMerge/>
          </w:tcPr>
          <w:p w:rsidR="00241BF2" w:rsidRDefault="00241BF2" w:rsidP="004A6BD3"/>
        </w:tc>
      </w:tr>
      <w:tr w:rsidR="00241BF2" w:rsidTr="00C612BA">
        <w:tc>
          <w:tcPr>
            <w:tcW w:w="440" w:type="dxa"/>
          </w:tcPr>
          <w:p w:rsidR="00241BF2" w:rsidRDefault="00241BF2" w:rsidP="004A6BD3">
            <w:r>
              <w:t>5</w:t>
            </w:r>
          </w:p>
        </w:tc>
        <w:tc>
          <w:tcPr>
            <w:tcW w:w="9307" w:type="dxa"/>
            <w:vMerge/>
          </w:tcPr>
          <w:p w:rsidR="00241BF2" w:rsidRDefault="00241BF2" w:rsidP="004A6BD3"/>
        </w:tc>
      </w:tr>
      <w:tr w:rsidR="00241BF2" w:rsidTr="00C612BA">
        <w:tc>
          <w:tcPr>
            <w:tcW w:w="440" w:type="dxa"/>
          </w:tcPr>
          <w:p w:rsidR="00241BF2" w:rsidRDefault="00241BF2" w:rsidP="004A6BD3">
            <w:r>
              <w:t>6</w:t>
            </w:r>
          </w:p>
        </w:tc>
        <w:tc>
          <w:tcPr>
            <w:tcW w:w="9307" w:type="dxa"/>
            <w:vMerge/>
          </w:tcPr>
          <w:p w:rsidR="00241BF2" w:rsidRDefault="00241BF2" w:rsidP="004A6BD3"/>
        </w:tc>
      </w:tr>
      <w:tr w:rsidR="00241BF2" w:rsidTr="00C612BA">
        <w:tc>
          <w:tcPr>
            <w:tcW w:w="440" w:type="dxa"/>
          </w:tcPr>
          <w:p w:rsidR="00241BF2" w:rsidRDefault="00241BF2" w:rsidP="004A6BD3">
            <w:r>
              <w:t>7</w:t>
            </w:r>
          </w:p>
        </w:tc>
        <w:tc>
          <w:tcPr>
            <w:tcW w:w="9307" w:type="dxa"/>
            <w:vMerge w:val="restart"/>
          </w:tcPr>
          <w:p w:rsidR="00241BF2" w:rsidRDefault="00241BF2" w:rsidP="004A6BD3">
            <w:r w:rsidRPr="00241BF2">
              <w:rPr>
                <w:b/>
              </w:rPr>
              <w:t>Research</w:t>
            </w:r>
            <w:r>
              <w:t xml:space="preserve"> and </w:t>
            </w:r>
            <w:r w:rsidRPr="00241BF2">
              <w:rPr>
                <w:b/>
              </w:rPr>
              <w:t>Oral Presentation</w:t>
            </w:r>
            <w:r>
              <w:t xml:space="preserve"> unit. Theme of research to be based on visual text and to have community or global links. Oral presentation to be formal and persuasive presenting findings and conclusions on the </w:t>
            </w:r>
            <w:r w:rsidR="00A320CC">
              <w:t xml:space="preserve">research.  </w:t>
            </w:r>
            <w:r>
              <w:t>(Speech text can be used as a formal writing piece. Work would have to be a combination of home and class activity with annotated speech final copy written in class time)</w:t>
            </w:r>
          </w:p>
        </w:tc>
      </w:tr>
      <w:tr w:rsidR="00241BF2" w:rsidTr="00C612BA">
        <w:tc>
          <w:tcPr>
            <w:tcW w:w="440" w:type="dxa"/>
          </w:tcPr>
          <w:p w:rsidR="00241BF2" w:rsidRDefault="00241BF2" w:rsidP="004A6BD3">
            <w:r>
              <w:t>8</w:t>
            </w:r>
          </w:p>
        </w:tc>
        <w:tc>
          <w:tcPr>
            <w:tcW w:w="9307" w:type="dxa"/>
            <w:vMerge/>
          </w:tcPr>
          <w:p w:rsidR="00241BF2" w:rsidRDefault="00241BF2" w:rsidP="004A6BD3"/>
        </w:tc>
      </w:tr>
      <w:tr w:rsidR="00241BF2" w:rsidTr="00C612BA">
        <w:tc>
          <w:tcPr>
            <w:tcW w:w="440" w:type="dxa"/>
          </w:tcPr>
          <w:p w:rsidR="00241BF2" w:rsidRDefault="00241BF2" w:rsidP="004A6BD3">
            <w:r>
              <w:t>9</w:t>
            </w:r>
          </w:p>
        </w:tc>
        <w:tc>
          <w:tcPr>
            <w:tcW w:w="9307" w:type="dxa"/>
            <w:vMerge/>
          </w:tcPr>
          <w:p w:rsidR="00241BF2" w:rsidRDefault="00241BF2" w:rsidP="004A6BD3"/>
        </w:tc>
      </w:tr>
      <w:tr w:rsidR="00241BF2" w:rsidTr="00C612BA">
        <w:tc>
          <w:tcPr>
            <w:tcW w:w="440" w:type="dxa"/>
          </w:tcPr>
          <w:p w:rsidR="00241BF2" w:rsidRDefault="00241BF2" w:rsidP="004A6BD3">
            <w:r>
              <w:t>10</w:t>
            </w:r>
          </w:p>
        </w:tc>
        <w:tc>
          <w:tcPr>
            <w:tcW w:w="9307" w:type="dxa"/>
            <w:vMerge/>
          </w:tcPr>
          <w:p w:rsidR="00241BF2" w:rsidRDefault="00241BF2" w:rsidP="004A6BD3"/>
        </w:tc>
      </w:tr>
      <w:tr w:rsidR="00241BF2" w:rsidTr="00C612BA">
        <w:tc>
          <w:tcPr>
            <w:tcW w:w="440" w:type="dxa"/>
          </w:tcPr>
          <w:p w:rsidR="00241BF2" w:rsidRDefault="00241BF2" w:rsidP="004A6BD3">
            <w:r>
              <w:t>11</w:t>
            </w:r>
          </w:p>
        </w:tc>
        <w:tc>
          <w:tcPr>
            <w:tcW w:w="9307" w:type="dxa"/>
            <w:vMerge/>
          </w:tcPr>
          <w:p w:rsidR="00241BF2" w:rsidRDefault="00241BF2" w:rsidP="004A6BD3"/>
        </w:tc>
      </w:tr>
    </w:tbl>
    <w:p w:rsidR="00241BF2" w:rsidRPr="0013444C" w:rsidRDefault="00241BF2">
      <w:pPr>
        <w:rPr>
          <w:sz w:val="8"/>
          <w:szCs w:val="8"/>
        </w:rPr>
      </w:pPr>
    </w:p>
    <w:tbl>
      <w:tblPr>
        <w:tblStyle w:val="TableGrid"/>
        <w:tblW w:w="0" w:type="auto"/>
        <w:tblLook w:val="04A0"/>
      </w:tblPr>
      <w:tblGrid>
        <w:gridCol w:w="440"/>
        <w:gridCol w:w="9307"/>
      </w:tblGrid>
      <w:tr w:rsidR="00241BF2" w:rsidTr="00C612BA">
        <w:tc>
          <w:tcPr>
            <w:tcW w:w="9747" w:type="dxa"/>
            <w:gridSpan w:val="2"/>
          </w:tcPr>
          <w:p w:rsidR="00241BF2" w:rsidRPr="00241BF2" w:rsidRDefault="00241BF2" w:rsidP="004A6BD3">
            <w:pPr>
              <w:rPr>
                <w:i/>
              </w:rPr>
            </w:pPr>
            <w:r w:rsidRPr="00241BF2">
              <w:rPr>
                <w:b/>
                <w:i/>
              </w:rPr>
              <w:t>Term 2</w:t>
            </w:r>
            <w:r>
              <w:rPr>
                <w:b/>
                <w:i/>
              </w:rPr>
              <w:t xml:space="preserve"> </w:t>
            </w:r>
            <w:r w:rsidR="0013444C" w:rsidRPr="0013444C">
              <w:rPr>
                <w:i/>
              </w:rPr>
              <w:t>(3 May-15 July)</w:t>
            </w:r>
          </w:p>
        </w:tc>
      </w:tr>
      <w:tr w:rsidR="0013444C" w:rsidTr="00C612BA">
        <w:tc>
          <w:tcPr>
            <w:tcW w:w="440" w:type="dxa"/>
          </w:tcPr>
          <w:p w:rsidR="0013444C" w:rsidRDefault="0013444C" w:rsidP="004A6BD3">
            <w:r>
              <w:t>1</w:t>
            </w:r>
          </w:p>
        </w:tc>
        <w:tc>
          <w:tcPr>
            <w:tcW w:w="9307" w:type="dxa"/>
            <w:vMerge w:val="restart"/>
          </w:tcPr>
          <w:p w:rsidR="0013444C" w:rsidRDefault="0013444C" w:rsidP="0013444C">
            <w:r>
              <w:t xml:space="preserve">Focus for this term would be written text.  Students would do an </w:t>
            </w:r>
            <w:r w:rsidRPr="0013444C">
              <w:rPr>
                <w:b/>
              </w:rPr>
              <w:t>extended text</w:t>
            </w:r>
            <w:r>
              <w:t xml:space="preserve"> linked to their theme plus a poem. </w:t>
            </w:r>
            <w:r w:rsidR="00A320CC">
              <w:t xml:space="preserve"> </w:t>
            </w:r>
            <w:r w:rsidRPr="0013444C">
              <w:rPr>
                <w:b/>
              </w:rPr>
              <w:t>Close reading</w:t>
            </w:r>
            <w:r>
              <w:t xml:space="preserve"> analysis would be linked to these texts as practice for unfamiliar texts.</w:t>
            </w:r>
          </w:p>
          <w:p w:rsidR="0013444C" w:rsidRDefault="0013444C" w:rsidP="004A6BD3"/>
        </w:tc>
      </w:tr>
      <w:tr w:rsidR="0013444C" w:rsidTr="00C612BA">
        <w:tc>
          <w:tcPr>
            <w:tcW w:w="440" w:type="dxa"/>
          </w:tcPr>
          <w:p w:rsidR="0013444C" w:rsidRDefault="0013444C" w:rsidP="004A6BD3">
            <w:r>
              <w:t>2</w:t>
            </w:r>
          </w:p>
        </w:tc>
        <w:tc>
          <w:tcPr>
            <w:tcW w:w="9307" w:type="dxa"/>
            <w:vMerge/>
          </w:tcPr>
          <w:p w:rsidR="0013444C" w:rsidRDefault="0013444C" w:rsidP="004A6BD3"/>
        </w:tc>
      </w:tr>
      <w:tr w:rsidR="0013444C" w:rsidTr="00C612BA">
        <w:tc>
          <w:tcPr>
            <w:tcW w:w="440" w:type="dxa"/>
          </w:tcPr>
          <w:p w:rsidR="0013444C" w:rsidRDefault="0013444C" w:rsidP="004A6BD3">
            <w:r>
              <w:t>3</w:t>
            </w:r>
          </w:p>
        </w:tc>
        <w:tc>
          <w:tcPr>
            <w:tcW w:w="9307" w:type="dxa"/>
            <w:vMerge/>
          </w:tcPr>
          <w:p w:rsidR="0013444C" w:rsidRDefault="0013444C" w:rsidP="004A6BD3"/>
        </w:tc>
      </w:tr>
      <w:tr w:rsidR="0013444C" w:rsidTr="00C612BA">
        <w:tc>
          <w:tcPr>
            <w:tcW w:w="440" w:type="dxa"/>
          </w:tcPr>
          <w:p w:rsidR="0013444C" w:rsidRDefault="0013444C" w:rsidP="004A6BD3">
            <w:r>
              <w:t>4</w:t>
            </w:r>
          </w:p>
        </w:tc>
        <w:tc>
          <w:tcPr>
            <w:tcW w:w="9307" w:type="dxa"/>
            <w:vMerge/>
          </w:tcPr>
          <w:p w:rsidR="0013444C" w:rsidRDefault="0013444C" w:rsidP="004A6BD3"/>
        </w:tc>
      </w:tr>
      <w:tr w:rsidR="0013444C" w:rsidTr="00C612BA">
        <w:tc>
          <w:tcPr>
            <w:tcW w:w="440" w:type="dxa"/>
          </w:tcPr>
          <w:p w:rsidR="0013444C" w:rsidRDefault="0013444C" w:rsidP="004A6BD3">
            <w:r>
              <w:t>5</w:t>
            </w:r>
          </w:p>
        </w:tc>
        <w:tc>
          <w:tcPr>
            <w:tcW w:w="9307" w:type="dxa"/>
            <w:vMerge/>
          </w:tcPr>
          <w:p w:rsidR="0013444C" w:rsidRDefault="0013444C" w:rsidP="004A6BD3"/>
        </w:tc>
      </w:tr>
      <w:tr w:rsidR="0013444C" w:rsidTr="00C612BA">
        <w:tc>
          <w:tcPr>
            <w:tcW w:w="440" w:type="dxa"/>
            <w:tcBorders>
              <w:bottom w:val="single" w:sz="4" w:space="0" w:color="auto"/>
            </w:tcBorders>
          </w:tcPr>
          <w:p w:rsidR="0013444C" w:rsidRDefault="0013444C" w:rsidP="004A6BD3">
            <w:r>
              <w:t>6</w:t>
            </w:r>
          </w:p>
        </w:tc>
        <w:tc>
          <w:tcPr>
            <w:tcW w:w="9307" w:type="dxa"/>
            <w:vMerge/>
            <w:tcBorders>
              <w:bottom w:val="single" w:sz="4" w:space="0" w:color="auto"/>
            </w:tcBorders>
          </w:tcPr>
          <w:p w:rsidR="0013444C" w:rsidRDefault="0013444C" w:rsidP="004A6BD3"/>
        </w:tc>
      </w:tr>
      <w:tr w:rsidR="0013444C" w:rsidTr="00C612BA">
        <w:tc>
          <w:tcPr>
            <w:tcW w:w="440" w:type="dxa"/>
            <w:tcBorders>
              <w:top w:val="single" w:sz="4" w:space="0" w:color="auto"/>
            </w:tcBorders>
          </w:tcPr>
          <w:p w:rsidR="0013444C" w:rsidRDefault="0013444C" w:rsidP="004A6BD3">
            <w:r>
              <w:t>7</w:t>
            </w:r>
          </w:p>
        </w:tc>
        <w:tc>
          <w:tcPr>
            <w:tcW w:w="9307" w:type="dxa"/>
            <w:vMerge w:val="restart"/>
            <w:tcBorders>
              <w:top w:val="single" w:sz="4" w:space="0" w:color="auto"/>
            </w:tcBorders>
          </w:tcPr>
          <w:p w:rsidR="0013444C" w:rsidRDefault="00E8684E" w:rsidP="0013444C">
            <w:r>
              <w:t>Senior exam week</w:t>
            </w:r>
            <w:r w:rsidR="0013444C">
              <w:t>.  In the examination, students could be tested on all 3 external standards. Their best text essay could be added to their formal writing portfolio.</w:t>
            </w:r>
          </w:p>
        </w:tc>
      </w:tr>
      <w:tr w:rsidR="0013444C" w:rsidTr="00C612BA">
        <w:tc>
          <w:tcPr>
            <w:tcW w:w="440" w:type="dxa"/>
          </w:tcPr>
          <w:p w:rsidR="0013444C" w:rsidRDefault="0013444C" w:rsidP="004A6BD3">
            <w:r>
              <w:t>8</w:t>
            </w:r>
          </w:p>
        </w:tc>
        <w:tc>
          <w:tcPr>
            <w:tcW w:w="9307" w:type="dxa"/>
            <w:vMerge/>
          </w:tcPr>
          <w:p w:rsidR="0013444C" w:rsidRDefault="0013444C" w:rsidP="004A6BD3"/>
        </w:tc>
      </w:tr>
      <w:tr w:rsidR="0013444C" w:rsidTr="00C612BA">
        <w:tc>
          <w:tcPr>
            <w:tcW w:w="440" w:type="dxa"/>
          </w:tcPr>
          <w:p w:rsidR="0013444C" w:rsidRDefault="0013444C" w:rsidP="004A6BD3">
            <w:r>
              <w:t>9</w:t>
            </w:r>
          </w:p>
        </w:tc>
        <w:tc>
          <w:tcPr>
            <w:tcW w:w="9307" w:type="dxa"/>
            <w:vMerge w:val="restart"/>
          </w:tcPr>
          <w:p w:rsidR="0013444C" w:rsidRDefault="0013444C" w:rsidP="004A6BD3">
            <w:r w:rsidRPr="0013444C">
              <w:rPr>
                <w:b/>
              </w:rPr>
              <w:t>Short text</w:t>
            </w:r>
            <w:r>
              <w:t xml:space="preserve"> could be studied after the exam plus more work on extended text.  There could be a slot for second chance at oral presentation in exam slot?</w:t>
            </w:r>
          </w:p>
        </w:tc>
      </w:tr>
      <w:tr w:rsidR="0013444C" w:rsidTr="00C612BA">
        <w:tc>
          <w:tcPr>
            <w:tcW w:w="440" w:type="dxa"/>
          </w:tcPr>
          <w:p w:rsidR="0013444C" w:rsidRDefault="0013444C" w:rsidP="004A6BD3">
            <w:r>
              <w:t>10</w:t>
            </w:r>
          </w:p>
        </w:tc>
        <w:tc>
          <w:tcPr>
            <w:tcW w:w="9307" w:type="dxa"/>
            <w:vMerge/>
          </w:tcPr>
          <w:p w:rsidR="0013444C" w:rsidRDefault="0013444C" w:rsidP="004A6BD3"/>
        </w:tc>
      </w:tr>
      <w:tr w:rsidR="0013444C" w:rsidTr="00C612BA">
        <w:tc>
          <w:tcPr>
            <w:tcW w:w="440" w:type="dxa"/>
          </w:tcPr>
          <w:p w:rsidR="0013444C" w:rsidRDefault="0013444C" w:rsidP="004A6BD3">
            <w:r>
              <w:t>11</w:t>
            </w:r>
          </w:p>
        </w:tc>
        <w:tc>
          <w:tcPr>
            <w:tcW w:w="9307" w:type="dxa"/>
            <w:vMerge/>
          </w:tcPr>
          <w:p w:rsidR="0013444C" w:rsidRDefault="0013444C" w:rsidP="004A6BD3"/>
        </w:tc>
      </w:tr>
    </w:tbl>
    <w:p w:rsidR="0013444C" w:rsidRPr="0013444C" w:rsidRDefault="0013444C">
      <w:pPr>
        <w:rPr>
          <w:sz w:val="8"/>
          <w:szCs w:val="8"/>
        </w:rPr>
      </w:pPr>
    </w:p>
    <w:tbl>
      <w:tblPr>
        <w:tblStyle w:val="TableGrid"/>
        <w:tblW w:w="0" w:type="auto"/>
        <w:tblLook w:val="04A0"/>
      </w:tblPr>
      <w:tblGrid>
        <w:gridCol w:w="440"/>
        <w:gridCol w:w="9307"/>
      </w:tblGrid>
      <w:tr w:rsidR="0013444C" w:rsidTr="00C612BA">
        <w:tc>
          <w:tcPr>
            <w:tcW w:w="9747" w:type="dxa"/>
            <w:gridSpan w:val="2"/>
          </w:tcPr>
          <w:p w:rsidR="0013444C" w:rsidRPr="0013444C" w:rsidRDefault="0013444C" w:rsidP="004A6BD3">
            <w:pPr>
              <w:rPr>
                <w:i/>
              </w:rPr>
            </w:pPr>
            <w:r w:rsidRPr="0013444C">
              <w:rPr>
                <w:b/>
                <w:i/>
              </w:rPr>
              <w:t>Term 3</w:t>
            </w:r>
            <w:r w:rsidRPr="0013444C">
              <w:rPr>
                <w:i/>
              </w:rPr>
              <w:t xml:space="preserve"> (1 August – 7 October)</w:t>
            </w:r>
          </w:p>
        </w:tc>
      </w:tr>
      <w:tr w:rsidR="0013444C" w:rsidTr="00C612BA">
        <w:tc>
          <w:tcPr>
            <w:tcW w:w="440" w:type="dxa"/>
          </w:tcPr>
          <w:p w:rsidR="0013444C" w:rsidRDefault="0013444C" w:rsidP="004A6BD3">
            <w:r>
              <w:t>1</w:t>
            </w:r>
          </w:p>
        </w:tc>
        <w:tc>
          <w:tcPr>
            <w:tcW w:w="9307" w:type="dxa"/>
            <w:vMerge w:val="restart"/>
          </w:tcPr>
          <w:p w:rsidR="0013444C" w:rsidRDefault="0013444C" w:rsidP="004A6BD3">
            <w:r>
              <w:t xml:space="preserve">Focus on this term would be </w:t>
            </w:r>
            <w:r w:rsidRPr="00A320CC">
              <w:rPr>
                <w:b/>
              </w:rPr>
              <w:t>creative writing</w:t>
            </w:r>
            <w:r>
              <w:t xml:space="preserve">. Students build up pieces through term for portfolio. </w:t>
            </w:r>
            <w:r w:rsidR="00A320CC">
              <w:t xml:space="preserve"> </w:t>
            </w:r>
            <w:r>
              <w:t xml:space="preserve">Students would do an in depth unit on different aspects and techniques of creative writing. </w:t>
            </w:r>
            <w:r w:rsidR="00A320CC">
              <w:t xml:space="preserve"> </w:t>
            </w:r>
            <w:r>
              <w:t xml:space="preserve">It would be great to include a visiting writer, writing workshops, writing competition. The idea of </w:t>
            </w:r>
            <w:r w:rsidR="00A320CC">
              <w:t>having a</w:t>
            </w:r>
            <w:r>
              <w:t xml:space="preserve"> </w:t>
            </w:r>
            <w:r w:rsidR="00A320CC">
              <w:t>writing awards supper/</w:t>
            </w:r>
            <w:r>
              <w:t>evening is also a good one for the end of term. Study of different types of creative writing would also be linked to unfamiliar texts practice.</w:t>
            </w:r>
          </w:p>
        </w:tc>
      </w:tr>
      <w:tr w:rsidR="0013444C" w:rsidTr="00C612BA">
        <w:tc>
          <w:tcPr>
            <w:tcW w:w="440" w:type="dxa"/>
          </w:tcPr>
          <w:p w:rsidR="0013444C" w:rsidRDefault="0013444C" w:rsidP="004A6BD3">
            <w:r>
              <w:t>2</w:t>
            </w:r>
          </w:p>
        </w:tc>
        <w:tc>
          <w:tcPr>
            <w:tcW w:w="9307" w:type="dxa"/>
            <w:vMerge/>
          </w:tcPr>
          <w:p w:rsidR="0013444C" w:rsidRDefault="0013444C" w:rsidP="004A6BD3"/>
        </w:tc>
      </w:tr>
      <w:tr w:rsidR="0013444C" w:rsidTr="00C612BA">
        <w:tc>
          <w:tcPr>
            <w:tcW w:w="440" w:type="dxa"/>
          </w:tcPr>
          <w:p w:rsidR="0013444C" w:rsidRDefault="0013444C" w:rsidP="004A6BD3">
            <w:r>
              <w:t>3</w:t>
            </w:r>
          </w:p>
        </w:tc>
        <w:tc>
          <w:tcPr>
            <w:tcW w:w="9307" w:type="dxa"/>
            <w:vMerge/>
          </w:tcPr>
          <w:p w:rsidR="0013444C" w:rsidRDefault="0013444C" w:rsidP="004A6BD3"/>
        </w:tc>
      </w:tr>
      <w:tr w:rsidR="0013444C" w:rsidTr="00C612BA">
        <w:tc>
          <w:tcPr>
            <w:tcW w:w="440" w:type="dxa"/>
          </w:tcPr>
          <w:p w:rsidR="0013444C" w:rsidRDefault="0013444C" w:rsidP="004A6BD3">
            <w:r>
              <w:t>4</w:t>
            </w:r>
          </w:p>
        </w:tc>
        <w:tc>
          <w:tcPr>
            <w:tcW w:w="9307" w:type="dxa"/>
            <w:vMerge/>
          </w:tcPr>
          <w:p w:rsidR="0013444C" w:rsidRDefault="0013444C" w:rsidP="004A6BD3"/>
        </w:tc>
      </w:tr>
      <w:tr w:rsidR="0013444C" w:rsidTr="00C612BA">
        <w:tc>
          <w:tcPr>
            <w:tcW w:w="440" w:type="dxa"/>
            <w:tcBorders>
              <w:bottom w:val="single" w:sz="4" w:space="0" w:color="auto"/>
            </w:tcBorders>
          </w:tcPr>
          <w:p w:rsidR="0013444C" w:rsidRDefault="0013444C" w:rsidP="004A6BD3">
            <w:r>
              <w:t>5</w:t>
            </w:r>
          </w:p>
        </w:tc>
        <w:tc>
          <w:tcPr>
            <w:tcW w:w="9307" w:type="dxa"/>
            <w:vMerge/>
            <w:tcBorders>
              <w:bottom w:val="single" w:sz="4" w:space="0" w:color="auto"/>
            </w:tcBorders>
          </w:tcPr>
          <w:p w:rsidR="0013444C" w:rsidRDefault="0013444C" w:rsidP="004A6BD3"/>
        </w:tc>
      </w:tr>
      <w:tr w:rsidR="0013444C" w:rsidTr="00C612BA">
        <w:tc>
          <w:tcPr>
            <w:tcW w:w="440" w:type="dxa"/>
            <w:tcBorders>
              <w:top w:val="single" w:sz="4" w:space="0" w:color="auto"/>
            </w:tcBorders>
          </w:tcPr>
          <w:p w:rsidR="0013444C" w:rsidRDefault="0013444C" w:rsidP="004A6BD3">
            <w:r>
              <w:t>6</w:t>
            </w:r>
          </w:p>
        </w:tc>
        <w:tc>
          <w:tcPr>
            <w:tcW w:w="9307" w:type="dxa"/>
            <w:vMerge w:val="restart"/>
            <w:tcBorders>
              <w:top w:val="single" w:sz="4" w:space="0" w:color="auto"/>
            </w:tcBorders>
          </w:tcPr>
          <w:p w:rsidR="0013444C" w:rsidRDefault="0013444C" w:rsidP="004A6BD3">
            <w:r>
              <w:t>Exam revision.</w:t>
            </w:r>
          </w:p>
        </w:tc>
      </w:tr>
      <w:tr w:rsidR="0013444C" w:rsidTr="00C612BA">
        <w:tc>
          <w:tcPr>
            <w:tcW w:w="440" w:type="dxa"/>
          </w:tcPr>
          <w:p w:rsidR="0013444C" w:rsidRDefault="0013444C" w:rsidP="004A6BD3">
            <w:r>
              <w:t>7</w:t>
            </w:r>
          </w:p>
        </w:tc>
        <w:tc>
          <w:tcPr>
            <w:tcW w:w="9307" w:type="dxa"/>
            <w:vMerge/>
          </w:tcPr>
          <w:p w:rsidR="0013444C" w:rsidRDefault="0013444C" w:rsidP="004A6BD3"/>
        </w:tc>
      </w:tr>
      <w:tr w:rsidR="0013444C" w:rsidTr="00C612BA">
        <w:tc>
          <w:tcPr>
            <w:tcW w:w="440" w:type="dxa"/>
          </w:tcPr>
          <w:p w:rsidR="0013444C" w:rsidRDefault="0013444C" w:rsidP="004A6BD3">
            <w:r>
              <w:t>8</w:t>
            </w:r>
          </w:p>
        </w:tc>
        <w:tc>
          <w:tcPr>
            <w:tcW w:w="9307" w:type="dxa"/>
            <w:vMerge w:val="restart"/>
          </w:tcPr>
          <w:p w:rsidR="0013444C" w:rsidRDefault="0013444C" w:rsidP="0013444C">
            <w:r>
              <w:t xml:space="preserve">Exam slot could incorporate a slot for polishing a piece of formal writing. </w:t>
            </w:r>
            <w:r w:rsidR="00A320CC">
              <w:t xml:space="preserve"> </w:t>
            </w:r>
            <w:r>
              <w:t>Students for the external practice here could choose to do extended or short written text.</w:t>
            </w:r>
          </w:p>
        </w:tc>
      </w:tr>
      <w:tr w:rsidR="0013444C" w:rsidTr="00C612BA">
        <w:tc>
          <w:tcPr>
            <w:tcW w:w="440" w:type="dxa"/>
          </w:tcPr>
          <w:p w:rsidR="0013444C" w:rsidRDefault="0013444C" w:rsidP="004A6BD3">
            <w:r>
              <w:t>9</w:t>
            </w:r>
          </w:p>
        </w:tc>
        <w:tc>
          <w:tcPr>
            <w:tcW w:w="9307" w:type="dxa"/>
            <w:vMerge/>
          </w:tcPr>
          <w:p w:rsidR="0013444C" w:rsidRDefault="0013444C" w:rsidP="004A6BD3"/>
        </w:tc>
      </w:tr>
    </w:tbl>
    <w:p w:rsidR="0013444C" w:rsidRPr="0013444C" w:rsidRDefault="0013444C">
      <w:pPr>
        <w:rPr>
          <w:sz w:val="8"/>
          <w:szCs w:val="8"/>
        </w:rPr>
      </w:pPr>
    </w:p>
    <w:tbl>
      <w:tblPr>
        <w:tblStyle w:val="TableGrid"/>
        <w:tblW w:w="0" w:type="auto"/>
        <w:tblLook w:val="04A0"/>
      </w:tblPr>
      <w:tblGrid>
        <w:gridCol w:w="440"/>
        <w:gridCol w:w="9307"/>
      </w:tblGrid>
      <w:tr w:rsidR="0013444C" w:rsidTr="00C612BA">
        <w:tc>
          <w:tcPr>
            <w:tcW w:w="9747" w:type="dxa"/>
            <w:gridSpan w:val="2"/>
          </w:tcPr>
          <w:p w:rsidR="0013444C" w:rsidRPr="0013444C" w:rsidRDefault="0013444C" w:rsidP="004A6BD3">
            <w:pPr>
              <w:rPr>
                <w:i/>
              </w:rPr>
            </w:pPr>
            <w:r w:rsidRPr="0013444C">
              <w:rPr>
                <w:b/>
                <w:i/>
              </w:rPr>
              <w:t>Term 4</w:t>
            </w:r>
            <w:r w:rsidRPr="0013444C">
              <w:rPr>
                <w:i/>
              </w:rPr>
              <w:t xml:space="preserve"> (25 October - ???)</w:t>
            </w:r>
          </w:p>
        </w:tc>
      </w:tr>
      <w:tr w:rsidR="0013444C" w:rsidTr="00C612BA">
        <w:tc>
          <w:tcPr>
            <w:tcW w:w="440" w:type="dxa"/>
          </w:tcPr>
          <w:p w:rsidR="0013444C" w:rsidRDefault="0013444C" w:rsidP="004A6BD3">
            <w:r>
              <w:t>1</w:t>
            </w:r>
          </w:p>
        </w:tc>
        <w:tc>
          <w:tcPr>
            <w:tcW w:w="9307" w:type="dxa"/>
          </w:tcPr>
          <w:p w:rsidR="0013444C" w:rsidRDefault="0013444C" w:rsidP="004A6BD3">
            <w:r>
              <w:t>Second chance for creative writing in class time.</w:t>
            </w:r>
          </w:p>
        </w:tc>
      </w:tr>
      <w:tr w:rsidR="0013444C" w:rsidTr="00C612BA">
        <w:tc>
          <w:tcPr>
            <w:tcW w:w="440" w:type="dxa"/>
          </w:tcPr>
          <w:p w:rsidR="0013444C" w:rsidRDefault="0013444C" w:rsidP="004A6BD3">
            <w:r>
              <w:t>2</w:t>
            </w:r>
          </w:p>
        </w:tc>
        <w:tc>
          <w:tcPr>
            <w:tcW w:w="9307" w:type="dxa"/>
            <w:vMerge w:val="restart"/>
          </w:tcPr>
          <w:p w:rsidR="0013444C" w:rsidRDefault="0013444C" w:rsidP="004A6BD3">
            <w:r>
              <w:t>Exam revision.</w:t>
            </w:r>
          </w:p>
        </w:tc>
      </w:tr>
      <w:tr w:rsidR="0013444C" w:rsidTr="00C612BA">
        <w:tc>
          <w:tcPr>
            <w:tcW w:w="440" w:type="dxa"/>
          </w:tcPr>
          <w:p w:rsidR="0013444C" w:rsidRDefault="0013444C" w:rsidP="004A6BD3">
            <w:r>
              <w:t>3</w:t>
            </w:r>
          </w:p>
        </w:tc>
        <w:tc>
          <w:tcPr>
            <w:tcW w:w="9307" w:type="dxa"/>
            <w:vMerge/>
          </w:tcPr>
          <w:p w:rsidR="0013444C" w:rsidRDefault="0013444C" w:rsidP="004A6BD3"/>
        </w:tc>
      </w:tr>
      <w:tr w:rsidR="0013444C" w:rsidTr="00C612BA">
        <w:tc>
          <w:tcPr>
            <w:tcW w:w="440" w:type="dxa"/>
          </w:tcPr>
          <w:p w:rsidR="0013444C" w:rsidRDefault="0013444C" w:rsidP="004A6BD3">
            <w:r>
              <w:t>4</w:t>
            </w:r>
          </w:p>
        </w:tc>
        <w:tc>
          <w:tcPr>
            <w:tcW w:w="9307" w:type="dxa"/>
            <w:vMerge/>
          </w:tcPr>
          <w:p w:rsidR="0013444C" w:rsidRDefault="0013444C" w:rsidP="004A6BD3"/>
        </w:tc>
      </w:tr>
      <w:tr w:rsidR="0013444C" w:rsidTr="00C612BA">
        <w:tc>
          <w:tcPr>
            <w:tcW w:w="440" w:type="dxa"/>
          </w:tcPr>
          <w:p w:rsidR="0013444C" w:rsidRDefault="0013444C" w:rsidP="004A6BD3">
            <w:r>
              <w:t>5</w:t>
            </w:r>
          </w:p>
        </w:tc>
        <w:tc>
          <w:tcPr>
            <w:tcW w:w="9307" w:type="dxa"/>
            <w:vMerge/>
          </w:tcPr>
          <w:p w:rsidR="0013444C" w:rsidRDefault="0013444C" w:rsidP="004A6BD3"/>
        </w:tc>
      </w:tr>
    </w:tbl>
    <w:p w:rsidR="00E8684E" w:rsidRDefault="00E8684E">
      <w:r>
        <w:br w:type="page"/>
      </w:r>
    </w:p>
    <w:p w:rsidR="00E8684E" w:rsidRPr="00E8684E" w:rsidRDefault="00E8684E" w:rsidP="00E8684E">
      <w:pPr>
        <w:rPr>
          <w:b/>
          <w:sz w:val="40"/>
          <w:szCs w:val="40"/>
        </w:rPr>
      </w:pPr>
      <w:r w:rsidRPr="00E8684E">
        <w:rPr>
          <w:b/>
          <w:sz w:val="40"/>
          <w:szCs w:val="40"/>
        </w:rPr>
        <w:lastRenderedPageBreak/>
        <w:t>Proposed 2011</w:t>
      </w:r>
      <w:r>
        <w:rPr>
          <w:b/>
          <w:sz w:val="40"/>
          <w:szCs w:val="40"/>
        </w:rPr>
        <w:t xml:space="preserve"> </w:t>
      </w:r>
      <w:r w:rsidRPr="00E8684E">
        <w:rPr>
          <w:b/>
          <w:sz w:val="40"/>
          <w:szCs w:val="40"/>
        </w:rPr>
        <w:t xml:space="preserve">course outline, Year 11 English </w:t>
      </w:r>
      <w:r>
        <w:rPr>
          <w:b/>
          <w:sz w:val="40"/>
          <w:szCs w:val="40"/>
        </w:rPr>
        <w:t>B</w:t>
      </w:r>
      <w:r w:rsidRPr="00E8684E">
        <w:rPr>
          <w:b/>
          <w:sz w:val="40"/>
          <w:szCs w:val="40"/>
        </w:rPr>
        <w:t xml:space="preserve"> </w:t>
      </w:r>
    </w:p>
    <w:p w:rsidR="00B231E6" w:rsidRDefault="00B231E6" w:rsidP="004A6BD3">
      <w:r>
        <w:t>Students would do the visual and written external standards</w:t>
      </w:r>
      <w:r w:rsidR="00A320CC">
        <w:t xml:space="preserve"> only</w:t>
      </w:r>
      <w:r>
        <w:t>.  Internals would be 1.4</w:t>
      </w:r>
      <w:r w:rsidR="00A320CC">
        <w:t xml:space="preserve">, </w:t>
      </w:r>
      <w:r>
        <w:t>1.5</w:t>
      </w:r>
      <w:r w:rsidR="00A320CC">
        <w:t>,</w:t>
      </w:r>
      <w:r>
        <w:t xml:space="preserve"> 1.6</w:t>
      </w:r>
      <w:r w:rsidR="00A320CC">
        <w:t>,</w:t>
      </w:r>
      <w:r>
        <w:t xml:space="preserve"> 1.7</w:t>
      </w:r>
      <w:r w:rsidR="00A320CC">
        <w:t xml:space="preserve"> and</w:t>
      </w:r>
      <w:r>
        <w:t xml:space="preserve"> 1.9</w:t>
      </w:r>
      <w:r w:rsidR="00A320CC">
        <w:t>.</w:t>
      </w:r>
      <w:r>
        <w:t xml:space="preserve"> </w:t>
      </w:r>
      <w:r w:rsidR="00A320CC">
        <w:t xml:space="preserve"> </w:t>
      </w:r>
      <w:r>
        <w:t>Total credits: 24</w:t>
      </w:r>
      <w:r w:rsidR="00A320CC">
        <w:t xml:space="preserve">.  </w:t>
      </w:r>
      <w:r>
        <w:t xml:space="preserve">The programme would follow the A </w:t>
      </w:r>
      <w:proofErr w:type="gramStart"/>
      <w:r>
        <w:t>one ,</w:t>
      </w:r>
      <w:proofErr w:type="gramEnd"/>
      <w:r>
        <w:t xml:space="preserve"> except creative writing would be shortened and 1.7 could be put into Term 3 because of that. </w:t>
      </w:r>
    </w:p>
    <w:tbl>
      <w:tblPr>
        <w:tblStyle w:val="TableGrid"/>
        <w:tblW w:w="0" w:type="auto"/>
        <w:tblLook w:val="04A0"/>
      </w:tblPr>
      <w:tblGrid>
        <w:gridCol w:w="440"/>
        <w:gridCol w:w="9307"/>
      </w:tblGrid>
      <w:tr w:rsidR="00C612BA" w:rsidTr="00C612BA">
        <w:tc>
          <w:tcPr>
            <w:tcW w:w="9747" w:type="dxa"/>
            <w:gridSpan w:val="2"/>
          </w:tcPr>
          <w:p w:rsidR="00C612BA" w:rsidRPr="00241BF2" w:rsidRDefault="00C612BA" w:rsidP="00C612BA">
            <w:pPr>
              <w:rPr>
                <w:b/>
                <w:i/>
              </w:rPr>
            </w:pPr>
            <w:r w:rsidRPr="00241BF2">
              <w:rPr>
                <w:b/>
                <w:i/>
              </w:rPr>
              <w:t>Term 1</w:t>
            </w:r>
            <w:r>
              <w:rPr>
                <w:b/>
                <w:i/>
              </w:rPr>
              <w:t xml:space="preserve"> </w:t>
            </w:r>
            <w:r w:rsidRPr="00241BF2">
              <w:rPr>
                <w:i/>
              </w:rPr>
              <w:t>(2 February – 15 April)</w:t>
            </w:r>
          </w:p>
        </w:tc>
      </w:tr>
      <w:tr w:rsidR="00C612BA" w:rsidTr="00C612BA">
        <w:tc>
          <w:tcPr>
            <w:tcW w:w="440" w:type="dxa"/>
          </w:tcPr>
          <w:p w:rsidR="00C612BA" w:rsidRDefault="00C612BA" w:rsidP="00C612BA">
            <w:r>
              <w:t>1</w:t>
            </w:r>
          </w:p>
        </w:tc>
        <w:tc>
          <w:tcPr>
            <w:tcW w:w="9307" w:type="dxa"/>
            <w:vMerge w:val="restart"/>
          </w:tcPr>
          <w:p w:rsidR="00C612BA" w:rsidRDefault="00C612BA" w:rsidP="00C612BA">
            <w:r>
              <w:t>Introduction.  Ice-breaker activities/diagnostic work.  Teacher chooses theme and texts for the year.</w:t>
            </w:r>
          </w:p>
        </w:tc>
      </w:tr>
      <w:tr w:rsidR="00C612BA" w:rsidTr="00C612BA">
        <w:tc>
          <w:tcPr>
            <w:tcW w:w="440" w:type="dxa"/>
          </w:tcPr>
          <w:p w:rsidR="00C612BA" w:rsidRDefault="00C612BA" w:rsidP="00C612BA">
            <w:r>
              <w:t>2</w:t>
            </w:r>
          </w:p>
        </w:tc>
        <w:tc>
          <w:tcPr>
            <w:tcW w:w="9307" w:type="dxa"/>
            <w:vMerge/>
          </w:tcPr>
          <w:p w:rsidR="00C612BA" w:rsidRDefault="00C612BA" w:rsidP="00C612BA"/>
        </w:tc>
      </w:tr>
      <w:tr w:rsidR="00C612BA" w:rsidTr="00C612BA">
        <w:tc>
          <w:tcPr>
            <w:tcW w:w="440" w:type="dxa"/>
          </w:tcPr>
          <w:p w:rsidR="00C612BA" w:rsidRDefault="00C612BA" w:rsidP="00C612BA">
            <w:r>
              <w:t>3</w:t>
            </w:r>
          </w:p>
        </w:tc>
        <w:tc>
          <w:tcPr>
            <w:tcW w:w="9307" w:type="dxa"/>
            <w:vMerge w:val="restart"/>
          </w:tcPr>
          <w:p w:rsidR="00C612BA" w:rsidRDefault="00C612BA" w:rsidP="00C612BA">
            <w:r w:rsidRPr="00241BF2">
              <w:rPr>
                <w:b/>
              </w:rPr>
              <w:t>Visual text</w:t>
            </w:r>
            <w:r>
              <w:t xml:space="preserve"> study – linked to </w:t>
            </w:r>
            <w:r w:rsidRPr="00241BF2">
              <w:rPr>
                <w:b/>
              </w:rPr>
              <w:t>formal writing</w:t>
            </w:r>
            <w:r>
              <w:t xml:space="preserve"> through text essay done in class in week 6</w:t>
            </w:r>
          </w:p>
          <w:p w:rsidR="00C612BA" w:rsidRDefault="00C612BA" w:rsidP="00C612BA">
            <w:r>
              <w:t xml:space="preserve">(Formal writing portfolio to be opened here. Text essays, speech </w:t>
            </w:r>
            <w:proofErr w:type="gramStart"/>
            <w:r>
              <w:t>text ,</w:t>
            </w:r>
            <w:proofErr w:type="gramEnd"/>
            <w:r>
              <w:t xml:space="preserve"> other work to be filed. Final piece chosen and worked on later in the year (exams slot in Term 3?)</w:t>
            </w:r>
          </w:p>
          <w:p w:rsidR="00C612BA" w:rsidRDefault="00C612BA" w:rsidP="00C612BA"/>
        </w:tc>
      </w:tr>
      <w:tr w:rsidR="00C612BA" w:rsidTr="00C612BA">
        <w:tc>
          <w:tcPr>
            <w:tcW w:w="440" w:type="dxa"/>
          </w:tcPr>
          <w:p w:rsidR="00C612BA" w:rsidRDefault="00C612BA" w:rsidP="00C612BA">
            <w:r>
              <w:t>4</w:t>
            </w:r>
          </w:p>
        </w:tc>
        <w:tc>
          <w:tcPr>
            <w:tcW w:w="9307" w:type="dxa"/>
            <w:vMerge/>
          </w:tcPr>
          <w:p w:rsidR="00C612BA" w:rsidRDefault="00C612BA" w:rsidP="00C612BA"/>
        </w:tc>
      </w:tr>
      <w:tr w:rsidR="00C612BA" w:rsidTr="00C612BA">
        <w:tc>
          <w:tcPr>
            <w:tcW w:w="440" w:type="dxa"/>
          </w:tcPr>
          <w:p w:rsidR="00C612BA" w:rsidRDefault="00C612BA" w:rsidP="00C612BA">
            <w:r>
              <w:t>5</w:t>
            </w:r>
          </w:p>
        </w:tc>
        <w:tc>
          <w:tcPr>
            <w:tcW w:w="9307" w:type="dxa"/>
            <w:vMerge/>
          </w:tcPr>
          <w:p w:rsidR="00C612BA" w:rsidRDefault="00C612BA" w:rsidP="00C612BA"/>
        </w:tc>
      </w:tr>
      <w:tr w:rsidR="00C612BA" w:rsidTr="00C612BA">
        <w:tc>
          <w:tcPr>
            <w:tcW w:w="440" w:type="dxa"/>
          </w:tcPr>
          <w:p w:rsidR="00C612BA" w:rsidRDefault="00C612BA" w:rsidP="00C612BA">
            <w:r>
              <w:t>6</w:t>
            </w:r>
          </w:p>
        </w:tc>
        <w:tc>
          <w:tcPr>
            <w:tcW w:w="9307" w:type="dxa"/>
            <w:vMerge/>
          </w:tcPr>
          <w:p w:rsidR="00C612BA" w:rsidRDefault="00C612BA" w:rsidP="00C612BA"/>
        </w:tc>
      </w:tr>
      <w:tr w:rsidR="00C612BA" w:rsidTr="00C612BA">
        <w:tc>
          <w:tcPr>
            <w:tcW w:w="440" w:type="dxa"/>
          </w:tcPr>
          <w:p w:rsidR="00C612BA" w:rsidRDefault="00C612BA" w:rsidP="00C612BA">
            <w:r>
              <w:t>7</w:t>
            </w:r>
          </w:p>
        </w:tc>
        <w:tc>
          <w:tcPr>
            <w:tcW w:w="9307" w:type="dxa"/>
            <w:vMerge w:val="restart"/>
          </w:tcPr>
          <w:p w:rsidR="00C612BA" w:rsidRDefault="00C612BA" w:rsidP="00C612BA">
            <w:r w:rsidRPr="00241BF2">
              <w:rPr>
                <w:b/>
              </w:rPr>
              <w:t>Research</w:t>
            </w:r>
            <w:r>
              <w:t xml:space="preserve"> and </w:t>
            </w:r>
            <w:r w:rsidRPr="00241BF2">
              <w:rPr>
                <w:b/>
              </w:rPr>
              <w:t>Oral Presentation</w:t>
            </w:r>
            <w:r>
              <w:t xml:space="preserve"> unit. Theme of research to be based on visual text and to have community or global links. Oral presentation to be formal and persuasive presenting findings and conclusions on the research.  (Speech text can be used as a formal writing piece. Work would have to be a combination of home and class activity with annotated speech final copy written in class time)</w:t>
            </w:r>
          </w:p>
        </w:tc>
      </w:tr>
      <w:tr w:rsidR="00C612BA" w:rsidTr="00C612BA">
        <w:tc>
          <w:tcPr>
            <w:tcW w:w="440" w:type="dxa"/>
          </w:tcPr>
          <w:p w:rsidR="00C612BA" w:rsidRDefault="00C612BA" w:rsidP="00C612BA">
            <w:r>
              <w:t>8</w:t>
            </w:r>
          </w:p>
        </w:tc>
        <w:tc>
          <w:tcPr>
            <w:tcW w:w="9307" w:type="dxa"/>
            <w:vMerge/>
          </w:tcPr>
          <w:p w:rsidR="00C612BA" w:rsidRDefault="00C612BA" w:rsidP="00C612BA"/>
        </w:tc>
      </w:tr>
      <w:tr w:rsidR="00C612BA" w:rsidTr="00C612BA">
        <w:tc>
          <w:tcPr>
            <w:tcW w:w="440" w:type="dxa"/>
          </w:tcPr>
          <w:p w:rsidR="00C612BA" w:rsidRDefault="00C612BA" w:rsidP="00C612BA">
            <w:r>
              <w:t>9</w:t>
            </w:r>
          </w:p>
        </w:tc>
        <w:tc>
          <w:tcPr>
            <w:tcW w:w="9307" w:type="dxa"/>
            <w:vMerge/>
          </w:tcPr>
          <w:p w:rsidR="00C612BA" w:rsidRDefault="00C612BA" w:rsidP="00C612BA"/>
        </w:tc>
      </w:tr>
      <w:tr w:rsidR="00C612BA" w:rsidTr="00C612BA">
        <w:tc>
          <w:tcPr>
            <w:tcW w:w="440" w:type="dxa"/>
          </w:tcPr>
          <w:p w:rsidR="00C612BA" w:rsidRDefault="00C612BA" w:rsidP="00C612BA">
            <w:r>
              <w:t>10</w:t>
            </w:r>
          </w:p>
        </w:tc>
        <w:tc>
          <w:tcPr>
            <w:tcW w:w="9307" w:type="dxa"/>
            <w:vMerge/>
          </w:tcPr>
          <w:p w:rsidR="00C612BA" w:rsidRDefault="00C612BA" w:rsidP="00C612BA"/>
        </w:tc>
      </w:tr>
      <w:tr w:rsidR="00C612BA" w:rsidTr="00C612BA">
        <w:tc>
          <w:tcPr>
            <w:tcW w:w="440" w:type="dxa"/>
          </w:tcPr>
          <w:p w:rsidR="00C612BA" w:rsidRDefault="00C612BA" w:rsidP="00C612BA">
            <w:r>
              <w:t>11</w:t>
            </w:r>
          </w:p>
        </w:tc>
        <w:tc>
          <w:tcPr>
            <w:tcW w:w="9307" w:type="dxa"/>
            <w:vMerge/>
          </w:tcPr>
          <w:p w:rsidR="00C612BA" w:rsidRDefault="00C612BA" w:rsidP="00C612BA"/>
        </w:tc>
      </w:tr>
    </w:tbl>
    <w:p w:rsidR="00C612BA" w:rsidRPr="0013444C" w:rsidRDefault="00C612BA" w:rsidP="00C612BA">
      <w:pPr>
        <w:rPr>
          <w:sz w:val="8"/>
          <w:szCs w:val="8"/>
        </w:rPr>
      </w:pPr>
    </w:p>
    <w:tbl>
      <w:tblPr>
        <w:tblStyle w:val="TableGrid"/>
        <w:tblW w:w="0" w:type="auto"/>
        <w:tblLook w:val="04A0"/>
      </w:tblPr>
      <w:tblGrid>
        <w:gridCol w:w="440"/>
        <w:gridCol w:w="9307"/>
      </w:tblGrid>
      <w:tr w:rsidR="00C612BA" w:rsidTr="00C612BA">
        <w:tc>
          <w:tcPr>
            <w:tcW w:w="9747" w:type="dxa"/>
            <w:gridSpan w:val="2"/>
          </w:tcPr>
          <w:p w:rsidR="00C612BA" w:rsidRPr="00241BF2" w:rsidRDefault="00C612BA" w:rsidP="00C612BA">
            <w:pPr>
              <w:rPr>
                <w:i/>
              </w:rPr>
            </w:pPr>
            <w:r w:rsidRPr="00241BF2">
              <w:rPr>
                <w:b/>
                <w:i/>
              </w:rPr>
              <w:t>Term 2</w:t>
            </w:r>
            <w:r>
              <w:rPr>
                <w:b/>
                <w:i/>
              </w:rPr>
              <w:t xml:space="preserve"> </w:t>
            </w:r>
            <w:r w:rsidRPr="0013444C">
              <w:rPr>
                <w:i/>
              </w:rPr>
              <w:t>(3 May-15 July)</w:t>
            </w:r>
          </w:p>
        </w:tc>
      </w:tr>
      <w:tr w:rsidR="00C612BA" w:rsidTr="00C612BA">
        <w:tc>
          <w:tcPr>
            <w:tcW w:w="440" w:type="dxa"/>
          </w:tcPr>
          <w:p w:rsidR="00C612BA" w:rsidRDefault="00C612BA" w:rsidP="00C612BA">
            <w:r>
              <w:t>1</w:t>
            </w:r>
          </w:p>
        </w:tc>
        <w:tc>
          <w:tcPr>
            <w:tcW w:w="9307" w:type="dxa"/>
            <w:vMerge w:val="restart"/>
          </w:tcPr>
          <w:p w:rsidR="00C612BA" w:rsidRDefault="00C612BA" w:rsidP="00C612BA">
            <w:r>
              <w:t xml:space="preserve">Focus for this term would be written text.  Students would do an </w:t>
            </w:r>
            <w:r w:rsidRPr="0013444C">
              <w:rPr>
                <w:b/>
              </w:rPr>
              <w:t>extended text</w:t>
            </w:r>
            <w:r>
              <w:t xml:space="preserve"> linked to their theme plus a poem.  </w:t>
            </w:r>
          </w:p>
        </w:tc>
      </w:tr>
      <w:tr w:rsidR="00C612BA" w:rsidTr="00C612BA">
        <w:tc>
          <w:tcPr>
            <w:tcW w:w="440" w:type="dxa"/>
          </w:tcPr>
          <w:p w:rsidR="00C612BA" w:rsidRDefault="00C612BA" w:rsidP="00C612BA">
            <w:r>
              <w:t>2</w:t>
            </w:r>
          </w:p>
        </w:tc>
        <w:tc>
          <w:tcPr>
            <w:tcW w:w="9307" w:type="dxa"/>
            <w:vMerge/>
          </w:tcPr>
          <w:p w:rsidR="00C612BA" w:rsidRDefault="00C612BA" w:rsidP="00C612BA"/>
        </w:tc>
      </w:tr>
      <w:tr w:rsidR="00C612BA" w:rsidTr="00C612BA">
        <w:tc>
          <w:tcPr>
            <w:tcW w:w="440" w:type="dxa"/>
          </w:tcPr>
          <w:p w:rsidR="00C612BA" w:rsidRDefault="00C612BA" w:rsidP="00C612BA">
            <w:r>
              <w:t>3</w:t>
            </w:r>
          </w:p>
        </w:tc>
        <w:tc>
          <w:tcPr>
            <w:tcW w:w="9307" w:type="dxa"/>
            <w:vMerge/>
          </w:tcPr>
          <w:p w:rsidR="00C612BA" w:rsidRDefault="00C612BA" w:rsidP="00C612BA"/>
        </w:tc>
      </w:tr>
      <w:tr w:rsidR="00C612BA" w:rsidTr="00C612BA">
        <w:tc>
          <w:tcPr>
            <w:tcW w:w="440" w:type="dxa"/>
          </w:tcPr>
          <w:p w:rsidR="00C612BA" w:rsidRDefault="00C612BA" w:rsidP="00C612BA">
            <w:r>
              <w:t>4</w:t>
            </w:r>
          </w:p>
        </w:tc>
        <w:tc>
          <w:tcPr>
            <w:tcW w:w="9307" w:type="dxa"/>
            <w:vMerge/>
          </w:tcPr>
          <w:p w:rsidR="00C612BA" w:rsidRDefault="00C612BA" w:rsidP="00C612BA"/>
        </w:tc>
      </w:tr>
      <w:tr w:rsidR="00C612BA" w:rsidTr="00C612BA">
        <w:tc>
          <w:tcPr>
            <w:tcW w:w="440" w:type="dxa"/>
          </w:tcPr>
          <w:p w:rsidR="00C612BA" w:rsidRDefault="00C612BA" w:rsidP="00C612BA">
            <w:r>
              <w:t>5</w:t>
            </w:r>
          </w:p>
        </w:tc>
        <w:tc>
          <w:tcPr>
            <w:tcW w:w="9307" w:type="dxa"/>
            <w:vMerge/>
          </w:tcPr>
          <w:p w:rsidR="00C612BA" w:rsidRDefault="00C612BA" w:rsidP="00C612BA"/>
        </w:tc>
      </w:tr>
      <w:tr w:rsidR="00C612BA" w:rsidTr="00C612BA">
        <w:tc>
          <w:tcPr>
            <w:tcW w:w="440" w:type="dxa"/>
            <w:tcBorders>
              <w:bottom w:val="single" w:sz="4" w:space="0" w:color="auto"/>
            </w:tcBorders>
          </w:tcPr>
          <w:p w:rsidR="00C612BA" w:rsidRDefault="00C612BA" w:rsidP="00C612BA">
            <w:r>
              <w:t>6</w:t>
            </w:r>
          </w:p>
        </w:tc>
        <w:tc>
          <w:tcPr>
            <w:tcW w:w="9307" w:type="dxa"/>
            <w:vMerge/>
            <w:tcBorders>
              <w:bottom w:val="single" w:sz="4" w:space="0" w:color="auto"/>
            </w:tcBorders>
          </w:tcPr>
          <w:p w:rsidR="00C612BA" w:rsidRDefault="00C612BA" w:rsidP="00C612BA"/>
        </w:tc>
      </w:tr>
      <w:tr w:rsidR="00C612BA" w:rsidTr="00C612BA">
        <w:tc>
          <w:tcPr>
            <w:tcW w:w="440" w:type="dxa"/>
            <w:tcBorders>
              <w:top w:val="single" w:sz="4" w:space="0" w:color="auto"/>
            </w:tcBorders>
          </w:tcPr>
          <w:p w:rsidR="00C612BA" w:rsidRDefault="00C612BA" w:rsidP="00C612BA">
            <w:r>
              <w:t>7</w:t>
            </w:r>
          </w:p>
        </w:tc>
        <w:tc>
          <w:tcPr>
            <w:tcW w:w="9307" w:type="dxa"/>
            <w:vMerge w:val="restart"/>
            <w:tcBorders>
              <w:top w:val="single" w:sz="4" w:space="0" w:color="auto"/>
            </w:tcBorders>
          </w:tcPr>
          <w:p w:rsidR="00C612BA" w:rsidRDefault="00C612BA" w:rsidP="002B56FF">
            <w:r>
              <w:t xml:space="preserve">Senior exam week.  In the examination, students could be tested </w:t>
            </w:r>
            <w:r w:rsidR="002B56FF">
              <w:t>film</w:t>
            </w:r>
            <w:r>
              <w:t xml:space="preserve"> and </w:t>
            </w:r>
            <w:r w:rsidR="002B56FF">
              <w:t>extended text</w:t>
            </w:r>
            <w:r>
              <w:t>. Their best text essay could be added to their formal writing portfolio.</w:t>
            </w:r>
          </w:p>
        </w:tc>
      </w:tr>
      <w:tr w:rsidR="00C612BA" w:rsidTr="00C612BA">
        <w:tc>
          <w:tcPr>
            <w:tcW w:w="440" w:type="dxa"/>
          </w:tcPr>
          <w:p w:rsidR="00C612BA" w:rsidRDefault="00C612BA" w:rsidP="00C612BA">
            <w:r>
              <w:t>8</w:t>
            </w:r>
          </w:p>
        </w:tc>
        <w:tc>
          <w:tcPr>
            <w:tcW w:w="9307" w:type="dxa"/>
            <w:vMerge/>
          </w:tcPr>
          <w:p w:rsidR="00C612BA" w:rsidRDefault="00C612BA" w:rsidP="00C612BA"/>
        </w:tc>
      </w:tr>
      <w:tr w:rsidR="00C612BA" w:rsidTr="00C612BA">
        <w:tc>
          <w:tcPr>
            <w:tcW w:w="440" w:type="dxa"/>
          </w:tcPr>
          <w:p w:rsidR="00C612BA" w:rsidRDefault="00C612BA" w:rsidP="00C612BA">
            <w:r>
              <w:t>9</w:t>
            </w:r>
          </w:p>
        </w:tc>
        <w:tc>
          <w:tcPr>
            <w:tcW w:w="9307" w:type="dxa"/>
            <w:vMerge w:val="restart"/>
          </w:tcPr>
          <w:p w:rsidR="00C612BA" w:rsidRDefault="00C612BA" w:rsidP="00C612BA">
            <w:r w:rsidRPr="0013444C">
              <w:rPr>
                <w:b/>
              </w:rPr>
              <w:t>Short text</w:t>
            </w:r>
            <w:r>
              <w:t xml:space="preserve"> could be studied after the exam plus more work on extended text.  There could be a slot for second chance at oral presentation in exam slot?</w:t>
            </w:r>
          </w:p>
        </w:tc>
      </w:tr>
      <w:tr w:rsidR="00C612BA" w:rsidTr="00C612BA">
        <w:tc>
          <w:tcPr>
            <w:tcW w:w="440" w:type="dxa"/>
          </w:tcPr>
          <w:p w:rsidR="00C612BA" w:rsidRDefault="00C612BA" w:rsidP="00C612BA">
            <w:r>
              <w:t>10</w:t>
            </w:r>
          </w:p>
        </w:tc>
        <w:tc>
          <w:tcPr>
            <w:tcW w:w="9307" w:type="dxa"/>
            <w:vMerge/>
          </w:tcPr>
          <w:p w:rsidR="00C612BA" w:rsidRDefault="00C612BA" w:rsidP="00C612BA"/>
        </w:tc>
      </w:tr>
      <w:tr w:rsidR="00C612BA" w:rsidTr="00C612BA">
        <w:tc>
          <w:tcPr>
            <w:tcW w:w="440" w:type="dxa"/>
          </w:tcPr>
          <w:p w:rsidR="00C612BA" w:rsidRDefault="00C612BA" w:rsidP="00C612BA">
            <w:r>
              <w:t>11</w:t>
            </w:r>
          </w:p>
        </w:tc>
        <w:tc>
          <w:tcPr>
            <w:tcW w:w="9307" w:type="dxa"/>
            <w:vMerge/>
          </w:tcPr>
          <w:p w:rsidR="00C612BA" w:rsidRDefault="00C612BA" w:rsidP="00C612BA"/>
        </w:tc>
      </w:tr>
    </w:tbl>
    <w:p w:rsidR="00C612BA" w:rsidRPr="0013444C" w:rsidRDefault="00C612BA" w:rsidP="00C612BA">
      <w:pPr>
        <w:rPr>
          <w:sz w:val="8"/>
          <w:szCs w:val="8"/>
        </w:rPr>
      </w:pPr>
    </w:p>
    <w:tbl>
      <w:tblPr>
        <w:tblStyle w:val="TableGrid"/>
        <w:tblW w:w="0" w:type="auto"/>
        <w:tblLook w:val="04A0"/>
      </w:tblPr>
      <w:tblGrid>
        <w:gridCol w:w="440"/>
        <w:gridCol w:w="9307"/>
      </w:tblGrid>
      <w:tr w:rsidR="00C612BA" w:rsidTr="002B56FF">
        <w:tc>
          <w:tcPr>
            <w:tcW w:w="9747" w:type="dxa"/>
            <w:gridSpan w:val="2"/>
            <w:tcBorders>
              <w:bottom w:val="single" w:sz="4" w:space="0" w:color="auto"/>
            </w:tcBorders>
          </w:tcPr>
          <w:p w:rsidR="00C612BA" w:rsidRPr="0013444C" w:rsidRDefault="00C612BA" w:rsidP="00C612BA">
            <w:pPr>
              <w:rPr>
                <w:i/>
              </w:rPr>
            </w:pPr>
            <w:r w:rsidRPr="0013444C">
              <w:rPr>
                <w:b/>
                <w:i/>
              </w:rPr>
              <w:t>Term 3</w:t>
            </w:r>
            <w:r w:rsidRPr="0013444C">
              <w:rPr>
                <w:i/>
              </w:rPr>
              <w:t xml:space="preserve"> (1 August – 7 October)</w:t>
            </w:r>
          </w:p>
        </w:tc>
      </w:tr>
      <w:tr w:rsidR="00C612BA" w:rsidTr="00C612BA">
        <w:tc>
          <w:tcPr>
            <w:tcW w:w="440" w:type="dxa"/>
          </w:tcPr>
          <w:p w:rsidR="00C612BA" w:rsidRDefault="00C612BA" w:rsidP="00C612BA">
            <w:r>
              <w:t>1</w:t>
            </w:r>
          </w:p>
        </w:tc>
        <w:tc>
          <w:tcPr>
            <w:tcW w:w="9307" w:type="dxa"/>
            <w:vMerge w:val="restart"/>
          </w:tcPr>
          <w:p w:rsidR="00C612BA" w:rsidRDefault="00C612BA" w:rsidP="002B56FF">
            <w:r>
              <w:t xml:space="preserve">Focus on this term would be </w:t>
            </w:r>
            <w:r w:rsidRPr="00A320CC">
              <w:rPr>
                <w:b/>
              </w:rPr>
              <w:t>creative writing</w:t>
            </w:r>
            <w:r>
              <w:t xml:space="preserve">. Students build up pieces through term for portfolio.  Students would do an in depth unit on different aspects and techniques of creative writing.  It would be great to include a visiting writer, writing workshops, writing competition. The idea of having a writing awards supper/evening is also a good one for the end of term. </w:t>
            </w:r>
          </w:p>
        </w:tc>
      </w:tr>
      <w:tr w:rsidR="00C612BA" w:rsidTr="00C612BA">
        <w:tc>
          <w:tcPr>
            <w:tcW w:w="440" w:type="dxa"/>
          </w:tcPr>
          <w:p w:rsidR="00C612BA" w:rsidRDefault="00C612BA" w:rsidP="00C612BA">
            <w:r>
              <w:t>2</w:t>
            </w:r>
          </w:p>
        </w:tc>
        <w:tc>
          <w:tcPr>
            <w:tcW w:w="9307" w:type="dxa"/>
            <w:vMerge/>
          </w:tcPr>
          <w:p w:rsidR="00C612BA" w:rsidRDefault="00C612BA" w:rsidP="00C612BA"/>
        </w:tc>
      </w:tr>
      <w:tr w:rsidR="00C612BA" w:rsidTr="00C612BA">
        <w:tc>
          <w:tcPr>
            <w:tcW w:w="440" w:type="dxa"/>
          </w:tcPr>
          <w:p w:rsidR="00C612BA" w:rsidRDefault="00C612BA" w:rsidP="00C612BA">
            <w:r>
              <w:t>3</w:t>
            </w:r>
          </w:p>
        </w:tc>
        <w:tc>
          <w:tcPr>
            <w:tcW w:w="9307" w:type="dxa"/>
            <w:vMerge/>
          </w:tcPr>
          <w:p w:rsidR="00C612BA" w:rsidRDefault="00C612BA" w:rsidP="00C612BA"/>
        </w:tc>
      </w:tr>
      <w:tr w:rsidR="00C612BA" w:rsidTr="002B56FF">
        <w:tc>
          <w:tcPr>
            <w:tcW w:w="440" w:type="dxa"/>
          </w:tcPr>
          <w:p w:rsidR="00C612BA" w:rsidRDefault="00C612BA" w:rsidP="00C612BA">
            <w:r>
              <w:t>4</w:t>
            </w:r>
          </w:p>
        </w:tc>
        <w:tc>
          <w:tcPr>
            <w:tcW w:w="9307" w:type="dxa"/>
            <w:vMerge/>
            <w:tcBorders>
              <w:bottom w:val="single" w:sz="4" w:space="0" w:color="auto"/>
            </w:tcBorders>
          </w:tcPr>
          <w:p w:rsidR="00C612BA" w:rsidRDefault="00C612BA" w:rsidP="00C612BA"/>
        </w:tc>
      </w:tr>
      <w:tr w:rsidR="002B56FF" w:rsidTr="002B56FF">
        <w:tc>
          <w:tcPr>
            <w:tcW w:w="440" w:type="dxa"/>
            <w:tcBorders>
              <w:bottom w:val="single" w:sz="4" w:space="0" w:color="auto"/>
            </w:tcBorders>
          </w:tcPr>
          <w:p w:rsidR="002B56FF" w:rsidRDefault="002B56FF" w:rsidP="00C612BA">
            <w:r>
              <w:t>5</w:t>
            </w:r>
          </w:p>
        </w:tc>
        <w:tc>
          <w:tcPr>
            <w:tcW w:w="9307" w:type="dxa"/>
            <w:vMerge w:val="restart"/>
            <w:tcBorders>
              <w:top w:val="single" w:sz="4" w:space="0" w:color="auto"/>
            </w:tcBorders>
          </w:tcPr>
          <w:p w:rsidR="002B56FF" w:rsidRDefault="002B56FF" w:rsidP="002B56FF">
            <w:r>
              <w:t xml:space="preserve">Incorporate </w:t>
            </w:r>
            <w:r w:rsidRPr="002B56FF">
              <w:rPr>
                <w:b/>
              </w:rPr>
              <w:t>static image</w:t>
            </w:r>
            <w:r>
              <w:t xml:space="preserve"> into exam revision.</w:t>
            </w:r>
          </w:p>
        </w:tc>
      </w:tr>
      <w:tr w:rsidR="002B56FF" w:rsidTr="002B56FF">
        <w:tc>
          <w:tcPr>
            <w:tcW w:w="440" w:type="dxa"/>
            <w:tcBorders>
              <w:top w:val="single" w:sz="4" w:space="0" w:color="auto"/>
            </w:tcBorders>
          </w:tcPr>
          <w:p w:rsidR="002B56FF" w:rsidRDefault="002B56FF" w:rsidP="00C612BA">
            <w:r>
              <w:t>6</w:t>
            </w:r>
          </w:p>
        </w:tc>
        <w:tc>
          <w:tcPr>
            <w:tcW w:w="9307" w:type="dxa"/>
            <w:vMerge/>
          </w:tcPr>
          <w:p w:rsidR="002B56FF" w:rsidRDefault="002B56FF" w:rsidP="002B56FF"/>
        </w:tc>
      </w:tr>
      <w:tr w:rsidR="002B56FF" w:rsidTr="00C612BA">
        <w:tc>
          <w:tcPr>
            <w:tcW w:w="440" w:type="dxa"/>
          </w:tcPr>
          <w:p w:rsidR="002B56FF" w:rsidRDefault="002B56FF" w:rsidP="00C612BA">
            <w:r>
              <w:t>7</w:t>
            </w:r>
          </w:p>
        </w:tc>
        <w:tc>
          <w:tcPr>
            <w:tcW w:w="9307" w:type="dxa"/>
            <w:vMerge/>
          </w:tcPr>
          <w:p w:rsidR="002B56FF" w:rsidRDefault="002B56FF" w:rsidP="00C612BA"/>
        </w:tc>
      </w:tr>
      <w:tr w:rsidR="00C612BA" w:rsidTr="00C612BA">
        <w:tc>
          <w:tcPr>
            <w:tcW w:w="440" w:type="dxa"/>
          </w:tcPr>
          <w:p w:rsidR="00C612BA" w:rsidRDefault="00C612BA" w:rsidP="00C612BA">
            <w:r>
              <w:t>8</w:t>
            </w:r>
          </w:p>
        </w:tc>
        <w:tc>
          <w:tcPr>
            <w:tcW w:w="9307" w:type="dxa"/>
            <w:vMerge w:val="restart"/>
          </w:tcPr>
          <w:p w:rsidR="00C612BA" w:rsidRDefault="00C612BA" w:rsidP="00C612BA">
            <w:r>
              <w:t>Exam slot could incorporate a slot for polishing a piece of formal writing.  Students for the external practice here could choose to do extended or short written text.</w:t>
            </w:r>
          </w:p>
        </w:tc>
      </w:tr>
      <w:tr w:rsidR="00C612BA" w:rsidTr="00C612BA">
        <w:tc>
          <w:tcPr>
            <w:tcW w:w="440" w:type="dxa"/>
          </w:tcPr>
          <w:p w:rsidR="00C612BA" w:rsidRDefault="00C612BA" w:rsidP="00C612BA">
            <w:r>
              <w:t>9</w:t>
            </w:r>
          </w:p>
        </w:tc>
        <w:tc>
          <w:tcPr>
            <w:tcW w:w="9307" w:type="dxa"/>
            <w:vMerge/>
          </w:tcPr>
          <w:p w:rsidR="00C612BA" w:rsidRDefault="00C612BA" w:rsidP="00C612BA"/>
        </w:tc>
      </w:tr>
    </w:tbl>
    <w:p w:rsidR="00C612BA" w:rsidRPr="0013444C" w:rsidRDefault="00C612BA" w:rsidP="00C612BA">
      <w:pPr>
        <w:rPr>
          <w:sz w:val="8"/>
          <w:szCs w:val="8"/>
        </w:rPr>
      </w:pPr>
    </w:p>
    <w:tbl>
      <w:tblPr>
        <w:tblStyle w:val="TableGrid"/>
        <w:tblW w:w="0" w:type="auto"/>
        <w:tblLook w:val="04A0"/>
      </w:tblPr>
      <w:tblGrid>
        <w:gridCol w:w="440"/>
        <w:gridCol w:w="9307"/>
      </w:tblGrid>
      <w:tr w:rsidR="00C612BA" w:rsidTr="00C612BA">
        <w:tc>
          <w:tcPr>
            <w:tcW w:w="9747" w:type="dxa"/>
            <w:gridSpan w:val="2"/>
          </w:tcPr>
          <w:p w:rsidR="00C612BA" w:rsidRPr="0013444C" w:rsidRDefault="00C612BA" w:rsidP="00C612BA">
            <w:pPr>
              <w:rPr>
                <w:i/>
              </w:rPr>
            </w:pPr>
            <w:r w:rsidRPr="0013444C">
              <w:rPr>
                <w:b/>
                <w:i/>
              </w:rPr>
              <w:t>Term 4</w:t>
            </w:r>
            <w:r w:rsidRPr="0013444C">
              <w:rPr>
                <w:i/>
              </w:rPr>
              <w:t xml:space="preserve"> (25 October - ???)</w:t>
            </w:r>
          </w:p>
        </w:tc>
      </w:tr>
      <w:tr w:rsidR="00C612BA" w:rsidTr="00C612BA">
        <w:tc>
          <w:tcPr>
            <w:tcW w:w="440" w:type="dxa"/>
          </w:tcPr>
          <w:p w:rsidR="00C612BA" w:rsidRDefault="00C612BA" w:rsidP="00C612BA">
            <w:r>
              <w:t>1</w:t>
            </w:r>
          </w:p>
        </w:tc>
        <w:tc>
          <w:tcPr>
            <w:tcW w:w="9307" w:type="dxa"/>
          </w:tcPr>
          <w:p w:rsidR="00C612BA" w:rsidRDefault="00C612BA" w:rsidP="00C612BA">
            <w:r>
              <w:t>Second chance for creative writing in class time.</w:t>
            </w:r>
          </w:p>
        </w:tc>
      </w:tr>
      <w:tr w:rsidR="00C612BA" w:rsidTr="00C612BA">
        <w:tc>
          <w:tcPr>
            <w:tcW w:w="440" w:type="dxa"/>
          </w:tcPr>
          <w:p w:rsidR="00C612BA" w:rsidRDefault="00C612BA" w:rsidP="00C612BA">
            <w:r>
              <w:t>2</w:t>
            </w:r>
          </w:p>
        </w:tc>
        <w:tc>
          <w:tcPr>
            <w:tcW w:w="9307" w:type="dxa"/>
            <w:vMerge w:val="restart"/>
          </w:tcPr>
          <w:p w:rsidR="00C612BA" w:rsidRDefault="00C612BA" w:rsidP="00C612BA">
            <w:r>
              <w:t>Exam revision.</w:t>
            </w:r>
          </w:p>
        </w:tc>
      </w:tr>
      <w:tr w:rsidR="00C612BA" w:rsidTr="00C612BA">
        <w:tc>
          <w:tcPr>
            <w:tcW w:w="440" w:type="dxa"/>
          </w:tcPr>
          <w:p w:rsidR="00C612BA" w:rsidRDefault="00C612BA" w:rsidP="00C612BA">
            <w:r>
              <w:t>3</w:t>
            </w:r>
          </w:p>
        </w:tc>
        <w:tc>
          <w:tcPr>
            <w:tcW w:w="9307" w:type="dxa"/>
            <w:vMerge/>
          </w:tcPr>
          <w:p w:rsidR="00C612BA" w:rsidRDefault="00C612BA" w:rsidP="00C612BA"/>
        </w:tc>
      </w:tr>
      <w:tr w:rsidR="00C612BA" w:rsidTr="00C612BA">
        <w:tc>
          <w:tcPr>
            <w:tcW w:w="440" w:type="dxa"/>
          </w:tcPr>
          <w:p w:rsidR="00C612BA" w:rsidRDefault="00C612BA" w:rsidP="00C612BA">
            <w:r>
              <w:t>4</w:t>
            </w:r>
          </w:p>
        </w:tc>
        <w:tc>
          <w:tcPr>
            <w:tcW w:w="9307" w:type="dxa"/>
            <w:vMerge/>
          </w:tcPr>
          <w:p w:rsidR="00C612BA" w:rsidRDefault="00C612BA" w:rsidP="00C612BA"/>
        </w:tc>
      </w:tr>
      <w:tr w:rsidR="00C612BA" w:rsidTr="00C612BA">
        <w:tc>
          <w:tcPr>
            <w:tcW w:w="440" w:type="dxa"/>
          </w:tcPr>
          <w:p w:rsidR="00C612BA" w:rsidRDefault="00C612BA" w:rsidP="00C612BA">
            <w:r>
              <w:t>5</w:t>
            </w:r>
          </w:p>
        </w:tc>
        <w:tc>
          <w:tcPr>
            <w:tcW w:w="9307" w:type="dxa"/>
            <w:vMerge/>
          </w:tcPr>
          <w:p w:rsidR="00C612BA" w:rsidRDefault="00C612BA" w:rsidP="00C612BA"/>
        </w:tc>
      </w:tr>
    </w:tbl>
    <w:p w:rsidR="00C612BA" w:rsidRDefault="00C612BA" w:rsidP="004A6BD3"/>
    <w:p w:rsidR="00A320CC" w:rsidRPr="00E8684E" w:rsidRDefault="00A320CC" w:rsidP="00A320CC">
      <w:pPr>
        <w:rPr>
          <w:b/>
          <w:sz w:val="40"/>
          <w:szCs w:val="40"/>
        </w:rPr>
      </w:pPr>
      <w:r w:rsidRPr="00E8684E">
        <w:rPr>
          <w:b/>
          <w:sz w:val="40"/>
          <w:szCs w:val="40"/>
        </w:rPr>
        <w:lastRenderedPageBreak/>
        <w:t>Proposed 2011</w:t>
      </w:r>
      <w:r>
        <w:rPr>
          <w:b/>
          <w:sz w:val="40"/>
          <w:szCs w:val="40"/>
        </w:rPr>
        <w:t xml:space="preserve"> </w:t>
      </w:r>
      <w:r w:rsidRPr="00E8684E">
        <w:rPr>
          <w:b/>
          <w:sz w:val="40"/>
          <w:szCs w:val="40"/>
        </w:rPr>
        <w:t xml:space="preserve">course outline, Year 11 English </w:t>
      </w:r>
      <w:r>
        <w:rPr>
          <w:b/>
          <w:sz w:val="40"/>
          <w:szCs w:val="40"/>
        </w:rPr>
        <w:t>C</w:t>
      </w:r>
      <w:r w:rsidRPr="00E8684E">
        <w:rPr>
          <w:b/>
          <w:sz w:val="40"/>
          <w:szCs w:val="40"/>
        </w:rPr>
        <w:t xml:space="preserve"> </w:t>
      </w:r>
    </w:p>
    <w:p w:rsidR="002B56FF" w:rsidRDefault="00270A5F" w:rsidP="004A6BD3">
      <w:r>
        <w:t xml:space="preserve">Students would do internal standards only. </w:t>
      </w:r>
      <w:r w:rsidR="00753E01">
        <w:t xml:space="preserve"> </w:t>
      </w:r>
    </w:p>
    <w:tbl>
      <w:tblPr>
        <w:tblStyle w:val="TableGrid"/>
        <w:tblW w:w="0" w:type="auto"/>
        <w:tblLook w:val="04A0"/>
      </w:tblPr>
      <w:tblGrid>
        <w:gridCol w:w="440"/>
        <w:gridCol w:w="9307"/>
      </w:tblGrid>
      <w:tr w:rsidR="002B56FF" w:rsidTr="002B56FF">
        <w:tc>
          <w:tcPr>
            <w:tcW w:w="9747" w:type="dxa"/>
            <w:gridSpan w:val="2"/>
          </w:tcPr>
          <w:p w:rsidR="002B56FF" w:rsidRPr="00241BF2" w:rsidRDefault="002B56FF" w:rsidP="002B56FF">
            <w:pPr>
              <w:rPr>
                <w:b/>
                <w:i/>
              </w:rPr>
            </w:pPr>
            <w:r w:rsidRPr="00241BF2">
              <w:rPr>
                <w:b/>
                <w:i/>
              </w:rPr>
              <w:t>Term 1</w:t>
            </w:r>
            <w:r>
              <w:rPr>
                <w:b/>
                <w:i/>
              </w:rPr>
              <w:t xml:space="preserve"> </w:t>
            </w:r>
            <w:r w:rsidRPr="00241BF2">
              <w:rPr>
                <w:i/>
              </w:rPr>
              <w:t>(2 February – 15 April)</w:t>
            </w:r>
          </w:p>
        </w:tc>
      </w:tr>
      <w:tr w:rsidR="002B56FF" w:rsidTr="002B56FF">
        <w:tc>
          <w:tcPr>
            <w:tcW w:w="440" w:type="dxa"/>
          </w:tcPr>
          <w:p w:rsidR="002B56FF" w:rsidRDefault="002B56FF" w:rsidP="002B56FF">
            <w:r>
              <w:t>1</w:t>
            </w:r>
          </w:p>
        </w:tc>
        <w:tc>
          <w:tcPr>
            <w:tcW w:w="9307" w:type="dxa"/>
            <w:vMerge w:val="restart"/>
          </w:tcPr>
          <w:p w:rsidR="002B56FF" w:rsidRDefault="002B56FF" w:rsidP="002B56FF">
            <w:r>
              <w:t>Introduction.  Ice-breaker activities/diagnostic work.  Teacher chooses theme and texts for the year.</w:t>
            </w:r>
          </w:p>
        </w:tc>
      </w:tr>
      <w:tr w:rsidR="002B56FF" w:rsidTr="002B56FF">
        <w:tc>
          <w:tcPr>
            <w:tcW w:w="440" w:type="dxa"/>
          </w:tcPr>
          <w:p w:rsidR="002B56FF" w:rsidRDefault="002B56FF" w:rsidP="002B56FF">
            <w:r>
              <w:t>2</w:t>
            </w:r>
          </w:p>
        </w:tc>
        <w:tc>
          <w:tcPr>
            <w:tcW w:w="9307" w:type="dxa"/>
            <w:vMerge/>
          </w:tcPr>
          <w:p w:rsidR="002B56FF" w:rsidRDefault="002B56FF" w:rsidP="002B56FF"/>
        </w:tc>
      </w:tr>
      <w:tr w:rsidR="002B56FF" w:rsidTr="002B56FF">
        <w:tc>
          <w:tcPr>
            <w:tcW w:w="440" w:type="dxa"/>
          </w:tcPr>
          <w:p w:rsidR="002B56FF" w:rsidRDefault="002B56FF" w:rsidP="002B56FF">
            <w:r>
              <w:t>3</w:t>
            </w:r>
          </w:p>
        </w:tc>
        <w:tc>
          <w:tcPr>
            <w:tcW w:w="9307" w:type="dxa"/>
            <w:vMerge w:val="restart"/>
          </w:tcPr>
          <w:p w:rsidR="002B56FF" w:rsidRDefault="002B56FF">
            <w:r w:rsidRPr="00034A2F">
              <w:t xml:space="preserve">Focus </w:t>
            </w:r>
            <w:r>
              <w:t xml:space="preserve">this term </w:t>
            </w:r>
            <w:r w:rsidRPr="00034A2F">
              <w:t>could be 1.11 (</w:t>
            </w:r>
            <w:r>
              <w:t>close reading – visual/oral</w:t>
            </w:r>
            <w:r w:rsidRPr="00034A2F">
              <w:t>) plus 1.7 (presenting).  1.7 would be linked with texts in 1.11 and assessment choice would be either a static image or a short video.</w:t>
            </w:r>
          </w:p>
          <w:p w:rsidR="002B56FF" w:rsidRDefault="002B56FF"/>
          <w:p w:rsidR="002B56FF" w:rsidRDefault="002B56FF"/>
          <w:p w:rsidR="002B56FF" w:rsidRDefault="002B56FF"/>
          <w:p w:rsidR="002B56FF" w:rsidRDefault="002B56FF"/>
          <w:p w:rsidR="002B56FF" w:rsidRDefault="002B56FF" w:rsidP="002B56FF"/>
        </w:tc>
      </w:tr>
      <w:tr w:rsidR="002B56FF" w:rsidTr="002B56FF">
        <w:tc>
          <w:tcPr>
            <w:tcW w:w="440" w:type="dxa"/>
          </w:tcPr>
          <w:p w:rsidR="002B56FF" w:rsidRDefault="002B56FF" w:rsidP="002B56FF">
            <w:r>
              <w:t>4</w:t>
            </w:r>
          </w:p>
        </w:tc>
        <w:tc>
          <w:tcPr>
            <w:tcW w:w="9307" w:type="dxa"/>
            <w:vMerge/>
          </w:tcPr>
          <w:p w:rsidR="002B56FF" w:rsidRDefault="002B56FF" w:rsidP="002B56FF"/>
        </w:tc>
      </w:tr>
      <w:tr w:rsidR="002B56FF" w:rsidTr="002B56FF">
        <w:tc>
          <w:tcPr>
            <w:tcW w:w="440" w:type="dxa"/>
          </w:tcPr>
          <w:p w:rsidR="002B56FF" w:rsidRDefault="002B56FF" w:rsidP="002B56FF">
            <w:r>
              <w:t>5</w:t>
            </w:r>
          </w:p>
        </w:tc>
        <w:tc>
          <w:tcPr>
            <w:tcW w:w="9307" w:type="dxa"/>
            <w:vMerge/>
          </w:tcPr>
          <w:p w:rsidR="002B56FF" w:rsidRDefault="002B56FF" w:rsidP="002B56FF"/>
        </w:tc>
      </w:tr>
      <w:tr w:rsidR="002B56FF" w:rsidTr="002B56FF">
        <w:tc>
          <w:tcPr>
            <w:tcW w:w="440" w:type="dxa"/>
          </w:tcPr>
          <w:p w:rsidR="002B56FF" w:rsidRDefault="002B56FF" w:rsidP="002B56FF">
            <w:r>
              <w:t>6</w:t>
            </w:r>
          </w:p>
        </w:tc>
        <w:tc>
          <w:tcPr>
            <w:tcW w:w="9307" w:type="dxa"/>
            <w:vMerge/>
          </w:tcPr>
          <w:p w:rsidR="002B56FF" w:rsidRDefault="002B56FF" w:rsidP="002B56FF"/>
        </w:tc>
      </w:tr>
      <w:tr w:rsidR="002B56FF" w:rsidTr="002B56FF">
        <w:tc>
          <w:tcPr>
            <w:tcW w:w="440" w:type="dxa"/>
          </w:tcPr>
          <w:p w:rsidR="002B56FF" w:rsidRDefault="002B56FF" w:rsidP="002B56FF">
            <w:r>
              <w:t>7</w:t>
            </w:r>
          </w:p>
        </w:tc>
        <w:tc>
          <w:tcPr>
            <w:tcW w:w="9307" w:type="dxa"/>
            <w:vMerge/>
          </w:tcPr>
          <w:p w:rsidR="002B56FF" w:rsidRDefault="002B56FF"/>
        </w:tc>
      </w:tr>
      <w:tr w:rsidR="002B56FF" w:rsidTr="002B56FF">
        <w:tc>
          <w:tcPr>
            <w:tcW w:w="440" w:type="dxa"/>
          </w:tcPr>
          <w:p w:rsidR="002B56FF" w:rsidRDefault="002B56FF" w:rsidP="002B56FF">
            <w:r>
              <w:t>8</w:t>
            </w:r>
          </w:p>
        </w:tc>
        <w:tc>
          <w:tcPr>
            <w:tcW w:w="9307" w:type="dxa"/>
            <w:vMerge/>
          </w:tcPr>
          <w:p w:rsidR="002B56FF" w:rsidRDefault="002B56FF" w:rsidP="002B56FF"/>
        </w:tc>
      </w:tr>
      <w:tr w:rsidR="002B56FF" w:rsidTr="002B56FF">
        <w:tc>
          <w:tcPr>
            <w:tcW w:w="440" w:type="dxa"/>
          </w:tcPr>
          <w:p w:rsidR="002B56FF" w:rsidRDefault="002B56FF" w:rsidP="002B56FF">
            <w:r>
              <w:t>9</w:t>
            </w:r>
          </w:p>
        </w:tc>
        <w:tc>
          <w:tcPr>
            <w:tcW w:w="9307" w:type="dxa"/>
            <w:vMerge/>
          </w:tcPr>
          <w:p w:rsidR="002B56FF" w:rsidRDefault="002B56FF" w:rsidP="002B56FF"/>
        </w:tc>
      </w:tr>
      <w:tr w:rsidR="002B56FF" w:rsidTr="002B56FF">
        <w:tc>
          <w:tcPr>
            <w:tcW w:w="440" w:type="dxa"/>
          </w:tcPr>
          <w:p w:rsidR="002B56FF" w:rsidRDefault="002B56FF" w:rsidP="002B56FF">
            <w:r>
              <w:t>10</w:t>
            </w:r>
          </w:p>
        </w:tc>
        <w:tc>
          <w:tcPr>
            <w:tcW w:w="9307" w:type="dxa"/>
            <w:vMerge/>
          </w:tcPr>
          <w:p w:rsidR="002B56FF" w:rsidRDefault="002B56FF" w:rsidP="002B56FF"/>
        </w:tc>
      </w:tr>
      <w:tr w:rsidR="002B56FF" w:rsidTr="002B56FF">
        <w:tc>
          <w:tcPr>
            <w:tcW w:w="440" w:type="dxa"/>
          </w:tcPr>
          <w:p w:rsidR="002B56FF" w:rsidRDefault="002B56FF" w:rsidP="002B56FF">
            <w:r>
              <w:t>11</w:t>
            </w:r>
          </w:p>
        </w:tc>
        <w:tc>
          <w:tcPr>
            <w:tcW w:w="9307" w:type="dxa"/>
            <w:vMerge/>
          </w:tcPr>
          <w:p w:rsidR="002B56FF" w:rsidRDefault="002B56FF" w:rsidP="002B56FF"/>
        </w:tc>
      </w:tr>
    </w:tbl>
    <w:p w:rsidR="002B56FF" w:rsidRPr="0013444C" w:rsidRDefault="002B56FF" w:rsidP="002B56FF">
      <w:pPr>
        <w:rPr>
          <w:sz w:val="8"/>
          <w:szCs w:val="8"/>
        </w:rPr>
      </w:pPr>
    </w:p>
    <w:tbl>
      <w:tblPr>
        <w:tblStyle w:val="TableGrid"/>
        <w:tblW w:w="0" w:type="auto"/>
        <w:tblLook w:val="04A0"/>
      </w:tblPr>
      <w:tblGrid>
        <w:gridCol w:w="440"/>
        <w:gridCol w:w="9307"/>
      </w:tblGrid>
      <w:tr w:rsidR="002B56FF" w:rsidTr="002B56FF">
        <w:tc>
          <w:tcPr>
            <w:tcW w:w="9747" w:type="dxa"/>
            <w:gridSpan w:val="2"/>
          </w:tcPr>
          <w:p w:rsidR="002B56FF" w:rsidRPr="00241BF2" w:rsidRDefault="002B56FF" w:rsidP="002B56FF">
            <w:pPr>
              <w:rPr>
                <w:i/>
              </w:rPr>
            </w:pPr>
            <w:r w:rsidRPr="00241BF2">
              <w:rPr>
                <w:b/>
                <w:i/>
              </w:rPr>
              <w:t>Term 2</w:t>
            </w:r>
            <w:r>
              <w:rPr>
                <w:b/>
                <w:i/>
              </w:rPr>
              <w:t xml:space="preserve"> </w:t>
            </w:r>
            <w:r w:rsidRPr="0013444C">
              <w:rPr>
                <w:i/>
              </w:rPr>
              <w:t>(3 May-15 July)</w:t>
            </w:r>
          </w:p>
        </w:tc>
      </w:tr>
      <w:tr w:rsidR="002B56FF" w:rsidTr="002B56FF">
        <w:tc>
          <w:tcPr>
            <w:tcW w:w="440" w:type="dxa"/>
          </w:tcPr>
          <w:p w:rsidR="002B56FF" w:rsidRDefault="002B56FF" w:rsidP="002B56FF">
            <w:r>
              <w:t>1</w:t>
            </w:r>
          </w:p>
        </w:tc>
        <w:tc>
          <w:tcPr>
            <w:tcW w:w="9307" w:type="dxa"/>
            <w:vMerge w:val="restart"/>
          </w:tcPr>
          <w:p w:rsidR="002B56FF" w:rsidRDefault="002B56FF" w:rsidP="002B56FF">
            <w:r>
              <w:t xml:space="preserve">This term could be 1.8 </w:t>
            </w:r>
            <w:r w:rsidR="00FE5FAC">
              <w:t xml:space="preserve">(theme study) </w:t>
            </w:r>
            <w:r>
              <w:t>and 1.10</w:t>
            </w:r>
            <w:r w:rsidR="00FE5FAC">
              <w:t xml:space="preserve"> (wide reading)</w:t>
            </w:r>
            <w:r>
              <w:t xml:space="preserve">. Both these could use texts in common. </w:t>
            </w:r>
            <w:r w:rsidR="00FE5FAC" w:rsidRPr="00034A2F">
              <w:t xml:space="preserve">Use and add to reading logs students may have already written in Year 10.  </w:t>
            </w:r>
          </w:p>
          <w:p w:rsidR="002B56FF" w:rsidRDefault="002B56FF" w:rsidP="002B56FF"/>
        </w:tc>
      </w:tr>
      <w:tr w:rsidR="002B56FF" w:rsidTr="002B56FF">
        <w:tc>
          <w:tcPr>
            <w:tcW w:w="440" w:type="dxa"/>
          </w:tcPr>
          <w:p w:rsidR="002B56FF" w:rsidRDefault="002B56FF" w:rsidP="002B56FF">
            <w:r>
              <w:t>2</w:t>
            </w:r>
          </w:p>
        </w:tc>
        <w:tc>
          <w:tcPr>
            <w:tcW w:w="9307" w:type="dxa"/>
            <w:vMerge/>
          </w:tcPr>
          <w:p w:rsidR="002B56FF" w:rsidRDefault="002B56FF" w:rsidP="002B56FF"/>
        </w:tc>
      </w:tr>
      <w:tr w:rsidR="002B56FF" w:rsidTr="002B56FF">
        <w:tc>
          <w:tcPr>
            <w:tcW w:w="440" w:type="dxa"/>
          </w:tcPr>
          <w:p w:rsidR="002B56FF" w:rsidRDefault="002B56FF" w:rsidP="002B56FF">
            <w:r>
              <w:t>3</w:t>
            </w:r>
          </w:p>
        </w:tc>
        <w:tc>
          <w:tcPr>
            <w:tcW w:w="9307" w:type="dxa"/>
            <w:vMerge/>
          </w:tcPr>
          <w:p w:rsidR="002B56FF" w:rsidRDefault="002B56FF" w:rsidP="002B56FF"/>
        </w:tc>
      </w:tr>
      <w:tr w:rsidR="002B56FF" w:rsidTr="002B56FF">
        <w:tc>
          <w:tcPr>
            <w:tcW w:w="440" w:type="dxa"/>
          </w:tcPr>
          <w:p w:rsidR="002B56FF" w:rsidRDefault="002B56FF" w:rsidP="002B56FF">
            <w:r>
              <w:t>4</w:t>
            </w:r>
          </w:p>
        </w:tc>
        <w:tc>
          <w:tcPr>
            <w:tcW w:w="9307" w:type="dxa"/>
            <w:vMerge/>
          </w:tcPr>
          <w:p w:rsidR="002B56FF" w:rsidRDefault="002B56FF" w:rsidP="002B56FF"/>
        </w:tc>
      </w:tr>
      <w:tr w:rsidR="002B56FF" w:rsidTr="002B56FF">
        <w:tc>
          <w:tcPr>
            <w:tcW w:w="440" w:type="dxa"/>
          </w:tcPr>
          <w:p w:rsidR="002B56FF" w:rsidRDefault="002B56FF" w:rsidP="002B56FF">
            <w:r>
              <w:t>5</w:t>
            </w:r>
          </w:p>
        </w:tc>
        <w:tc>
          <w:tcPr>
            <w:tcW w:w="9307" w:type="dxa"/>
            <w:vMerge/>
          </w:tcPr>
          <w:p w:rsidR="002B56FF" w:rsidRDefault="002B56FF" w:rsidP="002B56FF"/>
        </w:tc>
      </w:tr>
      <w:tr w:rsidR="002B56FF" w:rsidTr="002B56FF">
        <w:tc>
          <w:tcPr>
            <w:tcW w:w="440" w:type="dxa"/>
            <w:tcBorders>
              <w:bottom w:val="single" w:sz="4" w:space="0" w:color="auto"/>
            </w:tcBorders>
          </w:tcPr>
          <w:p w:rsidR="002B56FF" w:rsidRDefault="002B56FF" w:rsidP="002B56FF">
            <w:r>
              <w:t>6</w:t>
            </w:r>
          </w:p>
        </w:tc>
        <w:tc>
          <w:tcPr>
            <w:tcW w:w="9307" w:type="dxa"/>
            <w:vMerge/>
            <w:tcBorders>
              <w:bottom w:val="single" w:sz="4" w:space="0" w:color="auto"/>
            </w:tcBorders>
          </w:tcPr>
          <w:p w:rsidR="002B56FF" w:rsidRDefault="002B56FF" w:rsidP="002B56FF"/>
        </w:tc>
      </w:tr>
      <w:tr w:rsidR="002B56FF" w:rsidTr="002B56FF">
        <w:tc>
          <w:tcPr>
            <w:tcW w:w="440" w:type="dxa"/>
            <w:tcBorders>
              <w:top w:val="single" w:sz="4" w:space="0" w:color="auto"/>
            </w:tcBorders>
          </w:tcPr>
          <w:p w:rsidR="002B56FF" w:rsidRDefault="002B56FF" w:rsidP="002B56FF">
            <w:r>
              <w:t>7</w:t>
            </w:r>
          </w:p>
        </w:tc>
        <w:tc>
          <w:tcPr>
            <w:tcW w:w="9307" w:type="dxa"/>
            <w:vMerge w:val="restart"/>
            <w:tcBorders>
              <w:top w:val="single" w:sz="4" w:space="0" w:color="auto"/>
            </w:tcBorders>
          </w:tcPr>
          <w:p w:rsidR="002B56FF" w:rsidRDefault="002B56FF" w:rsidP="00FE5FAC">
            <w:r>
              <w:t xml:space="preserve">Senior exam week.  </w:t>
            </w:r>
            <w:r w:rsidR="00FE5FAC">
              <w:t xml:space="preserve">Exam slot could be </w:t>
            </w:r>
            <w:proofErr w:type="gramStart"/>
            <w:r w:rsidR="00FE5FAC">
              <w:t>redo</w:t>
            </w:r>
            <w:proofErr w:type="gramEnd"/>
            <w:r w:rsidR="00FE5FAC">
              <w:t xml:space="preserve"> of aspects of 1.11.</w:t>
            </w:r>
          </w:p>
        </w:tc>
      </w:tr>
      <w:tr w:rsidR="002B56FF" w:rsidTr="002B56FF">
        <w:tc>
          <w:tcPr>
            <w:tcW w:w="440" w:type="dxa"/>
          </w:tcPr>
          <w:p w:rsidR="002B56FF" w:rsidRDefault="002B56FF" w:rsidP="002B56FF">
            <w:r>
              <w:t>8</w:t>
            </w:r>
          </w:p>
        </w:tc>
        <w:tc>
          <w:tcPr>
            <w:tcW w:w="9307" w:type="dxa"/>
            <w:vMerge/>
          </w:tcPr>
          <w:p w:rsidR="002B56FF" w:rsidRDefault="002B56FF" w:rsidP="002B56FF"/>
        </w:tc>
      </w:tr>
      <w:tr w:rsidR="002B56FF" w:rsidTr="002B56FF">
        <w:tc>
          <w:tcPr>
            <w:tcW w:w="440" w:type="dxa"/>
          </w:tcPr>
          <w:p w:rsidR="002B56FF" w:rsidRDefault="002B56FF" w:rsidP="002B56FF">
            <w:r>
              <w:t>9</w:t>
            </w:r>
          </w:p>
        </w:tc>
        <w:tc>
          <w:tcPr>
            <w:tcW w:w="9307" w:type="dxa"/>
            <w:vMerge w:val="restart"/>
          </w:tcPr>
          <w:p w:rsidR="002B56FF" w:rsidRDefault="00FE5FAC" w:rsidP="002B56FF">
            <w:r>
              <w:t>Relax after exams with film(s) for theme study.</w:t>
            </w:r>
          </w:p>
        </w:tc>
      </w:tr>
      <w:tr w:rsidR="002B56FF" w:rsidTr="002B56FF">
        <w:tc>
          <w:tcPr>
            <w:tcW w:w="440" w:type="dxa"/>
          </w:tcPr>
          <w:p w:rsidR="002B56FF" w:rsidRDefault="002B56FF" w:rsidP="002B56FF">
            <w:r>
              <w:t>10</w:t>
            </w:r>
          </w:p>
        </w:tc>
        <w:tc>
          <w:tcPr>
            <w:tcW w:w="9307" w:type="dxa"/>
            <w:vMerge/>
          </w:tcPr>
          <w:p w:rsidR="002B56FF" w:rsidRDefault="002B56FF" w:rsidP="002B56FF"/>
        </w:tc>
      </w:tr>
      <w:tr w:rsidR="002B56FF" w:rsidTr="002B56FF">
        <w:tc>
          <w:tcPr>
            <w:tcW w:w="440" w:type="dxa"/>
          </w:tcPr>
          <w:p w:rsidR="002B56FF" w:rsidRDefault="002B56FF" w:rsidP="002B56FF">
            <w:r>
              <w:t>11</w:t>
            </w:r>
          </w:p>
        </w:tc>
        <w:tc>
          <w:tcPr>
            <w:tcW w:w="9307" w:type="dxa"/>
            <w:vMerge/>
          </w:tcPr>
          <w:p w:rsidR="002B56FF" w:rsidRDefault="002B56FF" w:rsidP="002B56FF"/>
        </w:tc>
      </w:tr>
    </w:tbl>
    <w:p w:rsidR="002B56FF" w:rsidRPr="0013444C" w:rsidRDefault="002B56FF" w:rsidP="002B56FF">
      <w:pPr>
        <w:rPr>
          <w:sz w:val="8"/>
          <w:szCs w:val="8"/>
        </w:rPr>
      </w:pPr>
    </w:p>
    <w:tbl>
      <w:tblPr>
        <w:tblStyle w:val="TableGrid"/>
        <w:tblW w:w="0" w:type="auto"/>
        <w:tblLook w:val="04A0"/>
      </w:tblPr>
      <w:tblGrid>
        <w:gridCol w:w="440"/>
        <w:gridCol w:w="9307"/>
      </w:tblGrid>
      <w:tr w:rsidR="002B56FF" w:rsidTr="002B56FF">
        <w:tc>
          <w:tcPr>
            <w:tcW w:w="9747" w:type="dxa"/>
            <w:gridSpan w:val="2"/>
          </w:tcPr>
          <w:p w:rsidR="002B56FF" w:rsidRPr="0013444C" w:rsidRDefault="002B56FF" w:rsidP="002B56FF">
            <w:pPr>
              <w:rPr>
                <w:i/>
              </w:rPr>
            </w:pPr>
            <w:r w:rsidRPr="0013444C">
              <w:rPr>
                <w:b/>
                <w:i/>
              </w:rPr>
              <w:t>Term 3</w:t>
            </w:r>
            <w:r w:rsidRPr="0013444C">
              <w:rPr>
                <w:i/>
              </w:rPr>
              <w:t xml:space="preserve"> (1 August – 7 October)</w:t>
            </w:r>
          </w:p>
        </w:tc>
      </w:tr>
      <w:tr w:rsidR="00FE5FAC" w:rsidTr="002B56FF">
        <w:tc>
          <w:tcPr>
            <w:tcW w:w="440" w:type="dxa"/>
          </w:tcPr>
          <w:p w:rsidR="00FE5FAC" w:rsidRDefault="00FE5FAC" w:rsidP="002B56FF">
            <w:r>
              <w:t>1</w:t>
            </w:r>
          </w:p>
        </w:tc>
        <w:tc>
          <w:tcPr>
            <w:tcW w:w="9307" w:type="dxa"/>
            <w:vMerge w:val="restart"/>
          </w:tcPr>
          <w:p w:rsidR="00FE5FAC" w:rsidRDefault="00FE5FAC" w:rsidP="00FE5FAC">
            <w:r>
              <w:t xml:space="preserve">This term could focus on 1.9 (research) and 1.6 (speech).  Research could be on an issue linked to the local community. </w:t>
            </w:r>
          </w:p>
          <w:p w:rsidR="00FE5FAC" w:rsidRDefault="00FE5FAC" w:rsidP="002B56FF"/>
        </w:tc>
      </w:tr>
      <w:tr w:rsidR="00FE5FAC" w:rsidTr="002B56FF">
        <w:tc>
          <w:tcPr>
            <w:tcW w:w="440" w:type="dxa"/>
          </w:tcPr>
          <w:p w:rsidR="00FE5FAC" w:rsidRDefault="00FE5FAC" w:rsidP="002B56FF">
            <w:r>
              <w:t>2</w:t>
            </w:r>
          </w:p>
        </w:tc>
        <w:tc>
          <w:tcPr>
            <w:tcW w:w="9307" w:type="dxa"/>
            <w:vMerge/>
          </w:tcPr>
          <w:p w:rsidR="00FE5FAC" w:rsidRDefault="00FE5FAC" w:rsidP="002B56FF"/>
        </w:tc>
      </w:tr>
      <w:tr w:rsidR="00FE5FAC" w:rsidTr="002B56FF">
        <w:tc>
          <w:tcPr>
            <w:tcW w:w="440" w:type="dxa"/>
          </w:tcPr>
          <w:p w:rsidR="00FE5FAC" w:rsidRDefault="00FE5FAC" w:rsidP="002B56FF">
            <w:r>
              <w:t>3</w:t>
            </w:r>
          </w:p>
        </w:tc>
        <w:tc>
          <w:tcPr>
            <w:tcW w:w="9307" w:type="dxa"/>
            <w:vMerge/>
          </w:tcPr>
          <w:p w:rsidR="00FE5FAC" w:rsidRDefault="00FE5FAC" w:rsidP="002B56FF"/>
        </w:tc>
      </w:tr>
      <w:tr w:rsidR="00FE5FAC" w:rsidTr="002B56FF">
        <w:tc>
          <w:tcPr>
            <w:tcW w:w="440" w:type="dxa"/>
          </w:tcPr>
          <w:p w:rsidR="00FE5FAC" w:rsidRDefault="00FE5FAC" w:rsidP="002B56FF">
            <w:r>
              <w:t>4</w:t>
            </w:r>
          </w:p>
        </w:tc>
        <w:tc>
          <w:tcPr>
            <w:tcW w:w="9307" w:type="dxa"/>
            <w:vMerge/>
          </w:tcPr>
          <w:p w:rsidR="00FE5FAC" w:rsidRDefault="00FE5FAC" w:rsidP="002B56FF"/>
        </w:tc>
      </w:tr>
      <w:tr w:rsidR="00FE5FAC" w:rsidTr="00E2416D">
        <w:tc>
          <w:tcPr>
            <w:tcW w:w="440" w:type="dxa"/>
            <w:tcBorders>
              <w:bottom w:val="single" w:sz="4" w:space="0" w:color="auto"/>
            </w:tcBorders>
          </w:tcPr>
          <w:p w:rsidR="00FE5FAC" w:rsidRDefault="00FE5FAC" w:rsidP="002B56FF">
            <w:r>
              <w:t>5</w:t>
            </w:r>
          </w:p>
        </w:tc>
        <w:tc>
          <w:tcPr>
            <w:tcW w:w="9307" w:type="dxa"/>
            <w:vMerge/>
          </w:tcPr>
          <w:p w:rsidR="00FE5FAC" w:rsidRDefault="00FE5FAC" w:rsidP="002B56FF"/>
        </w:tc>
      </w:tr>
      <w:tr w:rsidR="00FE5FAC" w:rsidTr="00E2416D">
        <w:tc>
          <w:tcPr>
            <w:tcW w:w="440" w:type="dxa"/>
            <w:tcBorders>
              <w:top w:val="single" w:sz="4" w:space="0" w:color="auto"/>
            </w:tcBorders>
          </w:tcPr>
          <w:p w:rsidR="00FE5FAC" w:rsidRDefault="00FE5FAC" w:rsidP="002B56FF">
            <w:r>
              <w:t>6</w:t>
            </w:r>
          </w:p>
        </w:tc>
        <w:tc>
          <w:tcPr>
            <w:tcW w:w="9307" w:type="dxa"/>
            <w:vMerge/>
          </w:tcPr>
          <w:p w:rsidR="00FE5FAC" w:rsidRDefault="00FE5FAC" w:rsidP="002B56FF"/>
        </w:tc>
      </w:tr>
      <w:tr w:rsidR="00FE5FAC" w:rsidTr="002B56FF">
        <w:tc>
          <w:tcPr>
            <w:tcW w:w="440" w:type="dxa"/>
          </w:tcPr>
          <w:p w:rsidR="00FE5FAC" w:rsidRDefault="00FE5FAC" w:rsidP="002B56FF">
            <w:r>
              <w:t>7</w:t>
            </w:r>
          </w:p>
        </w:tc>
        <w:tc>
          <w:tcPr>
            <w:tcW w:w="9307" w:type="dxa"/>
            <w:vMerge/>
          </w:tcPr>
          <w:p w:rsidR="00FE5FAC" w:rsidRDefault="00FE5FAC" w:rsidP="002B56FF"/>
        </w:tc>
      </w:tr>
      <w:tr w:rsidR="002B56FF" w:rsidTr="002B56FF">
        <w:tc>
          <w:tcPr>
            <w:tcW w:w="440" w:type="dxa"/>
          </w:tcPr>
          <w:p w:rsidR="002B56FF" w:rsidRDefault="002B56FF" w:rsidP="002B56FF">
            <w:r>
              <w:t>8</w:t>
            </w:r>
          </w:p>
        </w:tc>
        <w:tc>
          <w:tcPr>
            <w:tcW w:w="9307" w:type="dxa"/>
            <w:vMerge w:val="restart"/>
          </w:tcPr>
          <w:p w:rsidR="002B56FF" w:rsidRDefault="00FE5FAC" w:rsidP="002B56FF">
            <w:r>
              <w:t>Exam slot could allow students to do a redo of aspects of 1.10 and /or 1.8.</w:t>
            </w:r>
          </w:p>
        </w:tc>
      </w:tr>
      <w:tr w:rsidR="002B56FF" w:rsidTr="002B56FF">
        <w:tc>
          <w:tcPr>
            <w:tcW w:w="440" w:type="dxa"/>
          </w:tcPr>
          <w:p w:rsidR="002B56FF" w:rsidRDefault="002B56FF" w:rsidP="002B56FF">
            <w:r>
              <w:t>9</w:t>
            </w:r>
          </w:p>
        </w:tc>
        <w:tc>
          <w:tcPr>
            <w:tcW w:w="9307" w:type="dxa"/>
            <w:vMerge/>
          </w:tcPr>
          <w:p w:rsidR="002B56FF" w:rsidRDefault="002B56FF" w:rsidP="002B56FF"/>
        </w:tc>
      </w:tr>
    </w:tbl>
    <w:p w:rsidR="002B56FF" w:rsidRPr="0013444C" w:rsidRDefault="002B56FF" w:rsidP="002B56FF">
      <w:pPr>
        <w:rPr>
          <w:sz w:val="8"/>
          <w:szCs w:val="8"/>
        </w:rPr>
      </w:pPr>
    </w:p>
    <w:tbl>
      <w:tblPr>
        <w:tblStyle w:val="TableGrid"/>
        <w:tblW w:w="0" w:type="auto"/>
        <w:tblLook w:val="04A0"/>
      </w:tblPr>
      <w:tblGrid>
        <w:gridCol w:w="440"/>
        <w:gridCol w:w="9307"/>
      </w:tblGrid>
      <w:tr w:rsidR="002B56FF" w:rsidTr="002B56FF">
        <w:tc>
          <w:tcPr>
            <w:tcW w:w="9747" w:type="dxa"/>
            <w:gridSpan w:val="2"/>
          </w:tcPr>
          <w:p w:rsidR="002B56FF" w:rsidRPr="0013444C" w:rsidRDefault="002B56FF" w:rsidP="002B56FF">
            <w:pPr>
              <w:rPr>
                <w:i/>
              </w:rPr>
            </w:pPr>
            <w:r w:rsidRPr="0013444C">
              <w:rPr>
                <w:b/>
                <w:i/>
              </w:rPr>
              <w:t>Term 4</w:t>
            </w:r>
            <w:r w:rsidRPr="0013444C">
              <w:rPr>
                <w:i/>
              </w:rPr>
              <w:t xml:space="preserve"> (25 October - ???)</w:t>
            </w:r>
          </w:p>
        </w:tc>
      </w:tr>
      <w:tr w:rsidR="00FE5FAC" w:rsidTr="002B56FF">
        <w:tc>
          <w:tcPr>
            <w:tcW w:w="440" w:type="dxa"/>
          </w:tcPr>
          <w:p w:rsidR="00FE5FAC" w:rsidRDefault="00FE5FAC" w:rsidP="002B56FF">
            <w:r>
              <w:t>1</w:t>
            </w:r>
          </w:p>
        </w:tc>
        <w:tc>
          <w:tcPr>
            <w:tcW w:w="9307" w:type="dxa"/>
            <w:vMerge w:val="restart"/>
          </w:tcPr>
          <w:p w:rsidR="00FE5FAC" w:rsidRDefault="00FE5FAC" w:rsidP="002B56FF">
            <w:r>
              <w:t>Second chance for 1.6 and/or 1.7.</w:t>
            </w:r>
          </w:p>
        </w:tc>
      </w:tr>
      <w:tr w:rsidR="00FE5FAC" w:rsidTr="002B56FF">
        <w:tc>
          <w:tcPr>
            <w:tcW w:w="440" w:type="dxa"/>
          </w:tcPr>
          <w:p w:rsidR="00FE5FAC" w:rsidRDefault="00FE5FAC" w:rsidP="002B56FF">
            <w:r>
              <w:t>2</w:t>
            </w:r>
          </w:p>
        </w:tc>
        <w:tc>
          <w:tcPr>
            <w:tcW w:w="9307" w:type="dxa"/>
            <w:vMerge/>
          </w:tcPr>
          <w:p w:rsidR="00FE5FAC" w:rsidRDefault="00FE5FAC" w:rsidP="002B56FF"/>
        </w:tc>
      </w:tr>
      <w:tr w:rsidR="00FE5FAC" w:rsidTr="002B56FF">
        <w:tc>
          <w:tcPr>
            <w:tcW w:w="440" w:type="dxa"/>
          </w:tcPr>
          <w:p w:rsidR="00FE5FAC" w:rsidRDefault="00FE5FAC" w:rsidP="002B56FF">
            <w:r>
              <w:t>3</w:t>
            </w:r>
          </w:p>
        </w:tc>
        <w:tc>
          <w:tcPr>
            <w:tcW w:w="9307" w:type="dxa"/>
            <w:vMerge/>
          </w:tcPr>
          <w:p w:rsidR="00FE5FAC" w:rsidRDefault="00FE5FAC" w:rsidP="002B56FF"/>
        </w:tc>
      </w:tr>
      <w:tr w:rsidR="00FE5FAC" w:rsidTr="002B56FF">
        <w:tc>
          <w:tcPr>
            <w:tcW w:w="440" w:type="dxa"/>
          </w:tcPr>
          <w:p w:rsidR="00FE5FAC" w:rsidRDefault="00FE5FAC" w:rsidP="002B56FF">
            <w:r>
              <w:t>4</w:t>
            </w:r>
          </w:p>
        </w:tc>
        <w:tc>
          <w:tcPr>
            <w:tcW w:w="9307" w:type="dxa"/>
            <w:vMerge/>
          </w:tcPr>
          <w:p w:rsidR="00FE5FAC" w:rsidRDefault="00FE5FAC" w:rsidP="002B56FF"/>
        </w:tc>
      </w:tr>
      <w:tr w:rsidR="00FE5FAC" w:rsidTr="002B56FF">
        <w:tc>
          <w:tcPr>
            <w:tcW w:w="440" w:type="dxa"/>
          </w:tcPr>
          <w:p w:rsidR="00FE5FAC" w:rsidRDefault="00FE5FAC" w:rsidP="002B56FF">
            <w:r>
              <w:t>5</w:t>
            </w:r>
          </w:p>
        </w:tc>
        <w:tc>
          <w:tcPr>
            <w:tcW w:w="9307" w:type="dxa"/>
            <w:vMerge/>
          </w:tcPr>
          <w:p w:rsidR="00FE5FAC" w:rsidRDefault="00FE5FAC" w:rsidP="002B56FF"/>
        </w:tc>
      </w:tr>
    </w:tbl>
    <w:p w:rsidR="002B56FF" w:rsidRDefault="002B56FF" w:rsidP="004A6BD3"/>
    <w:p w:rsidR="002B56FF" w:rsidRDefault="002B56FF" w:rsidP="004A6BD3"/>
    <w:p w:rsidR="00A320CC" w:rsidRPr="00E8684E" w:rsidRDefault="00A320CC" w:rsidP="00A320CC">
      <w:pPr>
        <w:rPr>
          <w:b/>
          <w:sz w:val="40"/>
          <w:szCs w:val="40"/>
        </w:rPr>
      </w:pPr>
      <w:r w:rsidRPr="00E8684E">
        <w:rPr>
          <w:b/>
          <w:sz w:val="40"/>
          <w:szCs w:val="40"/>
        </w:rPr>
        <w:lastRenderedPageBreak/>
        <w:t xml:space="preserve">Year 11 English </w:t>
      </w:r>
      <w:r>
        <w:rPr>
          <w:b/>
          <w:sz w:val="40"/>
          <w:szCs w:val="40"/>
        </w:rPr>
        <w:t>Literacy</w:t>
      </w:r>
    </w:p>
    <w:p w:rsidR="00D57AB2" w:rsidRDefault="00D57AB2" w:rsidP="004A6BD3">
      <w:r>
        <w:t xml:space="preserve">This would be a two year course for students who are reading and writing well below their peer group.  This should also be a small class as intensive work will be needed. </w:t>
      </w:r>
      <w:r w:rsidR="00A320CC">
        <w:t xml:space="preserve"> </w:t>
      </w:r>
      <w:r>
        <w:t>Their teacher should preferably have a background in primary school teaching.</w:t>
      </w:r>
      <w:r w:rsidR="00932A1F">
        <w:t xml:space="preserve"> </w:t>
      </w:r>
      <w:r w:rsidR="00A320CC">
        <w:t xml:space="preserve"> </w:t>
      </w:r>
      <w:r w:rsidR="00932A1F">
        <w:t xml:space="preserve">There may need to be two of these classes. </w:t>
      </w:r>
    </w:p>
    <w:p w:rsidR="00D57AB2" w:rsidRDefault="00D57AB2" w:rsidP="004A6BD3">
      <w:r>
        <w:t>The first year would focus on boosting their vocabulary and reading and writing skills.</w:t>
      </w:r>
      <w:r w:rsidR="00932A1F">
        <w:t xml:space="preserve"> </w:t>
      </w:r>
      <w:r w:rsidR="00A320CC">
        <w:t>It would a</w:t>
      </w:r>
      <w:r w:rsidR="00932A1F">
        <w:t xml:space="preserve">lso aim at helping students to get 10 credits from the 3 literacy credits through the year. </w:t>
      </w:r>
    </w:p>
    <w:p w:rsidR="00D57AB2" w:rsidRDefault="00D57AB2" w:rsidP="004A6BD3">
      <w:r>
        <w:t xml:space="preserve">The second year would look at </w:t>
      </w:r>
      <w:r w:rsidR="00932A1F">
        <w:t xml:space="preserve">getting students to complete literacy </w:t>
      </w:r>
      <w:r>
        <w:t xml:space="preserve">standards </w:t>
      </w:r>
      <w:r w:rsidR="00932A1F">
        <w:t>if needed</w:t>
      </w:r>
      <w:r w:rsidR="00A320CC">
        <w:t>, plus</w:t>
      </w:r>
      <w:r w:rsidR="00932A1F">
        <w:t xml:space="preserve"> </w:t>
      </w:r>
      <w:r w:rsidR="00A320CC">
        <w:t>attempting other</w:t>
      </w:r>
      <w:r>
        <w:t xml:space="preserve"> internal standards that they might be able to cope with. </w:t>
      </w:r>
    </w:p>
    <w:p w:rsidR="00B231E6" w:rsidRDefault="00B231E6" w:rsidP="004A6BD3"/>
    <w:sectPr w:rsidR="00B231E6" w:rsidSect="0013444C">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C354B"/>
    <w:rsid w:val="00093559"/>
    <w:rsid w:val="000C354B"/>
    <w:rsid w:val="0013444C"/>
    <w:rsid w:val="001F1607"/>
    <w:rsid w:val="00241BF2"/>
    <w:rsid w:val="00270A5F"/>
    <w:rsid w:val="00294416"/>
    <w:rsid w:val="002B56FF"/>
    <w:rsid w:val="003F533F"/>
    <w:rsid w:val="004A6BD3"/>
    <w:rsid w:val="005062A7"/>
    <w:rsid w:val="0058742A"/>
    <w:rsid w:val="006F2FCF"/>
    <w:rsid w:val="00753E01"/>
    <w:rsid w:val="008E249A"/>
    <w:rsid w:val="00915853"/>
    <w:rsid w:val="00932A1F"/>
    <w:rsid w:val="00A320CC"/>
    <w:rsid w:val="00A843AA"/>
    <w:rsid w:val="00B231E6"/>
    <w:rsid w:val="00BE6BAD"/>
    <w:rsid w:val="00C612BA"/>
    <w:rsid w:val="00C62D8E"/>
    <w:rsid w:val="00D122D4"/>
    <w:rsid w:val="00D57AB2"/>
    <w:rsid w:val="00D85621"/>
    <w:rsid w:val="00E8684E"/>
    <w:rsid w:val="00F0679A"/>
    <w:rsid w:val="00FE5FA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B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1BF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1020</Words>
  <Characters>5818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Hillcrest High School</Company>
  <LinksUpToDate>false</LinksUpToDate>
  <CharactersWithSpaces>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epamment</dc:creator>
  <cp:keywords/>
  <dc:description/>
  <cp:lastModifiedBy>eanderso</cp:lastModifiedBy>
  <cp:revision>4</cp:revision>
  <cp:lastPrinted>2010-06-16T02:02:00Z</cp:lastPrinted>
  <dcterms:created xsi:type="dcterms:W3CDTF">2010-06-17T23:20:00Z</dcterms:created>
  <dcterms:modified xsi:type="dcterms:W3CDTF">2010-06-18T00:29:00Z</dcterms:modified>
</cp:coreProperties>
</file>